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35" w:rsidRPr="00205335" w:rsidRDefault="00205335" w:rsidP="00205335">
      <w:pPr>
        <w:widowControl/>
        <w:shd w:val="clear" w:color="auto" w:fill="FFFFFF"/>
        <w:spacing w:after="225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48"/>
          <w:szCs w:val="48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48"/>
          <w:szCs w:val="48"/>
        </w:rPr>
        <w:t>合水县</w:t>
      </w:r>
      <w:r>
        <w:rPr>
          <w:rFonts w:ascii="微软雅黑" w:eastAsia="微软雅黑" w:hAnsi="微软雅黑" w:cs="宋体" w:hint="eastAsia"/>
          <w:color w:val="333333"/>
          <w:kern w:val="0"/>
          <w:sz w:val="48"/>
          <w:szCs w:val="48"/>
        </w:rPr>
        <w:t>林业工作站</w:t>
      </w:r>
      <w:r w:rsidR="00B52A0C">
        <w:rPr>
          <w:rFonts w:ascii="微软雅黑" w:eastAsia="微软雅黑" w:hAnsi="微软雅黑" w:cs="宋体" w:hint="eastAsia"/>
          <w:color w:val="333333"/>
          <w:kern w:val="0"/>
          <w:sz w:val="48"/>
          <w:szCs w:val="48"/>
        </w:rPr>
        <w:t>油松、红花槐病害防治</w:t>
      </w:r>
      <w:r w:rsidRPr="00205335">
        <w:rPr>
          <w:rFonts w:ascii="微软雅黑" w:eastAsia="微软雅黑" w:hAnsi="微软雅黑" w:cs="宋体" w:hint="eastAsia"/>
          <w:color w:val="333333"/>
          <w:kern w:val="0"/>
          <w:sz w:val="48"/>
          <w:szCs w:val="48"/>
        </w:rPr>
        <w:t>项目支出绩效自评报告</w:t>
      </w:r>
    </w:p>
    <w:p w:rsidR="00205335" w:rsidRPr="00205335" w:rsidRDefault="00205335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合水县</w:t>
      </w:r>
      <w:r w:rsidR="00B52A0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林业工作站油松、红花槐病害防治</w:t>
      </w: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项目绩效自评工作已完成，现予以公开。</w:t>
      </w:r>
    </w:p>
    <w:p w:rsidR="00205335" w:rsidRPr="00205335" w:rsidRDefault="00460B30" w:rsidP="00F94840">
      <w:pPr>
        <w:widowControl/>
        <w:shd w:val="clear" w:color="auto" w:fill="FFFFFF"/>
        <w:spacing w:after="300" w:line="480" w:lineRule="auto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="00205335"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一、项目基本情况</w:t>
      </w:r>
    </w:p>
    <w:p w:rsidR="00B52A0C" w:rsidRDefault="00B52A0C" w:rsidP="00B52A0C">
      <w:pPr>
        <w:spacing w:line="560" w:lineRule="exact"/>
        <w:ind w:firstLineChars="200" w:firstLine="48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油松、红花槐病害防治</w:t>
      </w:r>
      <w:r w:rsidR="00205335"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费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</w:t>
      </w:r>
      <w:r w:rsidR="00205335"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万元，执行数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</w:t>
      </w:r>
      <w:r w:rsidR="00205335"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万元，专项业务经费主要用于：</w:t>
      </w:r>
      <w:r w:rsidRPr="00B52A0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省道318线合水县境内公路两侧油松、红花槐病害防治工作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205335" w:rsidRPr="00205335" w:rsidRDefault="00205335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费用支出。</w:t>
      </w:r>
    </w:p>
    <w:p w:rsidR="00205335" w:rsidRPr="00205335" w:rsidRDefault="00205335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二、项目绩效目标</w:t>
      </w:r>
    </w:p>
    <w:p w:rsidR="00B52A0C" w:rsidRPr="00B52A0C" w:rsidRDefault="00B52A0C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52A0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本项目的实施为了防治省道318线合水县境内公路两侧油松、红花槐病害危害，美化人居环境，提升省道318线两侧人民群众的生产生活水平。</w:t>
      </w:r>
    </w:p>
    <w:p w:rsidR="00205335" w:rsidRPr="00205335" w:rsidRDefault="00205335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三、评价基本情况</w:t>
      </w:r>
    </w:p>
    <w:p w:rsidR="00B52A0C" w:rsidRDefault="00B52A0C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一是资金及时拨付到位，防治</w:t>
      </w:r>
      <w:r w:rsidR="00205335"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任务圆满完成。</w:t>
      </w:r>
    </w:p>
    <w:p w:rsidR="00205335" w:rsidRPr="00205335" w:rsidRDefault="00205335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是严格遵守财务审批制度，财务管理进一步规范。近年来，我局严肃财经纪律，财务管理制度日趋完善，执行情况良好。项目资金严格按预算批复用途支付，支出符合国家财经法规和财务管理制度。资金拨付程序规范，并定期对资金使用情况进行检查，随着财务制度的不断完善，资金使用率不断提高。</w:t>
      </w:r>
    </w:p>
    <w:p w:rsidR="00205335" w:rsidRPr="00205335" w:rsidRDefault="00205335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四、评价结论和绩效分析</w:t>
      </w:r>
    </w:p>
    <w:p w:rsidR="00205335" w:rsidRPr="00205335" w:rsidRDefault="00205335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（一）综合评价结论。</w:t>
      </w:r>
    </w:p>
    <w:p w:rsidR="00205335" w:rsidRPr="00205335" w:rsidRDefault="00205335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（1）数量指标：</w:t>
      </w:r>
      <w:r w:rsidR="00CD32B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油松、红花槐病害防治</w:t>
      </w: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费用。</w:t>
      </w:r>
    </w:p>
    <w:p w:rsidR="00205335" w:rsidRPr="00205335" w:rsidRDefault="00205335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（2）时效指标：</w:t>
      </w:r>
      <w:r w:rsidR="00CD32B7" w:rsidRPr="00B52A0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防治省道318线合水县境内公路两侧油松、红花槐病害危害，美化人居环境，提升省道318线两侧人民群众的生产生活水</w:t>
      </w:r>
      <w:r w:rsidR="00CD32B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CD32B7" w:rsidRDefault="00205335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（3）成本指标：资金主要用于</w:t>
      </w:r>
      <w:r w:rsidR="00CD32B7" w:rsidRPr="00B52A0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防治省道318线合水县境内公路两侧油松、红花槐病害危害，美化人居环境，提升省道318线两侧人民群众的生产生活水</w:t>
      </w:r>
      <w:r w:rsidR="00CD32B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平。</w:t>
      </w:r>
    </w:p>
    <w:p w:rsidR="00205335" w:rsidRPr="00205335" w:rsidRDefault="00205335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（4）质量指标：</w:t>
      </w:r>
      <w:r w:rsidR="00CD32B7" w:rsidRPr="00B52A0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防治省道318线合水县境内公路两侧油松、红花槐病害危害，美化人居环境，提升省道318线两侧人民群众的生产生活水</w:t>
      </w:r>
      <w:r w:rsidR="00CD32B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205335" w:rsidRPr="00205335" w:rsidRDefault="00205335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（二）绩效分析。</w:t>
      </w:r>
    </w:p>
    <w:p w:rsidR="00205335" w:rsidRPr="00205335" w:rsidRDefault="00205335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（三）评价人员组成。</w:t>
      </w:r>
    </w:p>
    <w:p w:rsidR="00205335" w:rsidRPr="00205335" w:rsidRDefault="00CD32B7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高</w:t>
      </w:r>
      <w:r w:rsidR="00F9484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辉</w:t>
      </w:r>
      <w:r w:rsidR="00205335"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</w:t>
      </w:r>
      <w:r w:rsidR="00F9484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="00205335"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合水县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林业工作站站长</w:t>
      </w:r>
    </w:p>
    <w:p w:rsidR="00205335" w:rsidRPr="00205335" w:rsidRDefault="00CD32B7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赵国庆</w:t>
      </w:r>
      <w:r w:rsidR="00205335"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  合水县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林业工件站高级工程师</w:t>
      </w:r>
    </w:p>
    <w:p w:rsidR="00205335" w:rsidRPr="00205335" w:rsidRDefault="00205335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（四）绩效评价工作过程。</w:t>
      </w:r>
    </w:p>
    <w:p w:rsidR="00205335" w:rsidRPr="00205335" w:rsidRDefault="00205335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绩效评价工作过程。</w:t>
      </w:r>
    </w:p>
    <w:p w:rsidR="00205335" w:rsidRPr="00205335" w:rsidRDefault="00205335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1.确定评估对象、评估方式、评估依据和评估内容，拟定评估计划，提出具体工作要求。</w:t>
      </w:r>
    </w:p>
    <w:p w:rsidR="00205335" w:rsidRPr="00205335" w:rsidRDefault="00205335" w:rsidP="00205335">
      <w:pPr>
        <w:widowControl/>
        <w:shd w:val="clear" w:color="auto" w:fill="FFFFFF"/>
        <w:spacing w:after="30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2、评估实施阶段：</w:t>
      </w:r>
      <w:r w:rsidR="00F94840" w:rsidRPr="00F9484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主要包括组织专业人员，现场调查资料收集，对掌握的有关信息资料进行分类、整理与分析，做出项目实施方案，对项目立项必要性、绩效目标合理性、投入经济性、实施方案可行性、筹资可行性等情况进行综合评判。</w:t>
      </w:r>
    </w:p>
    <w:p w:rsidR="00F94840" w:rsidRPr="00F94840" w:rsidRDefault="00205335" w:rsidP="00F94840">
      <w:pPr>
        <w:spacing w:line="590" w:lineRule="exact"/>
        <w:ind w:firstLineChars="200"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053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3、评估报告阶段：</w:t>
      </w:r>
      <w:r w:rsidR="00F94840" w:rsidRPr="00F9484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按照规定的文本格式和要求撰写事前绩效评估报告，评估结论分为建议予以支持、建议调整完善后支持和建议不予支持三种，报告内容包括介绍评估对象的基本情况、评估采用的主要方法、评估的主要内容及结论、相关建议及有关问题的说明等。</w:t>
      </w:r>
    </w:p>
    <w:sectPr w:rsidR="00F94840" w:rsidRPr="00F94840" w:rsidSect="003B6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335"/>
    <w:rsid w:val="00205335"/>
    <w:rsid w:val="003B6C8F"/>
    <w:rsid w:val="00460B30"/>
    <w:rsid w:val="00B52A0C"/>
    <w:rsid w:val="00CD32B7"/>
    <w:rsid w:val="00F9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8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0533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0533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ize">
    <w:name w:val="size"/>
    <w:basedOn w:val="a0"/>
    <w:rsid w:val="00205335"/>
  </w:style>
  <w:style w:type="character" w:styleId="a3">
    <w:name w:val="Hyperlink"/>
    <w:basedOn w:val="a0"/>
    <w:uiPriority w:val="99"/>
    <w:semiHidden/>
    <w:unhideWhenUsed/>
    <w:rsid w:val="002053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5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2023-10-20T01:41:00Z</dcterms:created>
  <dcterms:modified xsi:type="dcterms:W3CDTF">2023-10-20T02:21:00Z</dcterms:modified>
</cp:coreProperties>
</file>