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600" w:lineRule="exact"/>
        <w:jc w:val="left"/>
        <w:rPr>
          <w:rFonts w:hint="eastAsia"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28"/>
          <w:szCs w:val="28"/>
        </w:rPr>
        <w:t>附表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：</w:t>
      </w:r>
    </w:p>
    <w:p>
      <w:pPr>
        <w:pStyle w:val="2"/>
        <w:spacing w:before="34"/>
        <w:ind w:left="0"/>
        <w:jc w:val="center"/>
        <w:rPr>
          <w:rFonts w:ascii="Times New Roman" w:hAnsi="Times New Roman" w:eastAsia="方正小标宋简体"/>
          <w:bCs/>
          <w:color w:val="000000"/>
          <w:sz w:val="36"/>
          <w:szCs w:val="36"/>
        </w:rPr>
      </w:pPr>
      <w:r>
        <w:rPr>
          <w:rFonts w:ascii="Times New Roman" w:hAnsi="Times New Roman" w:eastAsia="方正小标宋简体"/>
          <w:bCs/>
          <w:color w:val="000000"/>
          <w:sz w:val="36"/>
          <w:szCs w:val="36"/>
        </w:rPr>
        <w:t>20</w:t>
      </w:r>
      <w:r>
        <w:rPr>
          <w:rFonts w:hint="eastAsia" w:ascii="Times New Roman" w:hAnsi="Times New Roman" w:eastAsia="方正小标宋简体"/>
          <w:bCs/>
          <w:color w:val="000000"/>
          <w:sz w:val="36"/>
          <w:szCs w:val="36"/>
          <w:lang w:val="en-US" w:eastAsia="zh-CN"/>
        </w:rPr>
        <w:t>20</w:t>
      </w:r>
      <w:r>
        <w:rPr>
          <w:rFonts w:ascii="Times New Roman" w:hAnsi="Times New Roman" w:eastAsia="方正小标宋简体"/>
          <w:bCs/>
          <w:color w:val="000000"/>
          <w:sz w:val="36"/>
          <w:szCs w:val="36"/>
        </w:rPr>
        <w:t>年度</w:t>
      </w:r>
      <w:r>
        <w:rPr>
          <w:rFonts w:hint="eastAsia" w:ascii="Times New Roman" w:hAnsi="Times New Roman" w:eastAsia="方正小标宋简体"/>
          <w:bCs/>
          <w:color w:val="000000"/>
          <w:sz w:val="36"/>
          <w:szCs w:val="36"/>
          <w:lang w:eastAsia="zh-CN"/>
        </w:rPr>
        <w:t>文化路社区</w:t>
      </w:r>
      <w:r>
        <w:rPr>
          <w:rFonts w:ascii="Times New Roman" w:hAnsi="Times New Roman" w:eastAsia="方正小标宋简体"/>
          <w:bCs/>
          <w:color w:val="000000"/>
          <w:sz w:val="36"/>
          <w:szCs w:val="36"/>
        </w:rPr>
        <w:t>部门项目支出绩效自评情况汇总表</w:t>
      </w:r>
    </w:p>
    <w:p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预算部门（盖章：）</w:t>
      </w:r>
    </w:p>
    <w:p>
      <w:pPr>
        <w:pStyle w:val="3"/>
        <w:spacing w:before="10"/>
        <w:rPr>
          <w:rFonts w:ascii="Times New Roman" w:hAnsi="Times New Roman" w:cs="Times New Roman"/>
          <w:color w:val="000000"/>
          <w:sz w:val="11"/>
          <w:szCs w:val="11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 </w:t>
      </w:r>
    </w:p>
    <w:tbl>
      <w:tblPr>
        <w:tblStyle w:val="4"/>
        <w:tblW w:w="0" w:type="auto"/>
        <w:tblInd w:w="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31"/>
        <w:gridCol w:w="6180"/>
        <w:gridCol w:w="3186"/>
        <w:gridCol w:w="917"/>
        <w:gridCol w:w="15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3" w:hRule="atLeast"/>
        </w:trPr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6"/>
              <w:spacing w:before="10"/>
              <w:rPr>
                <w:rFonts w:ascii="Times New Roman" w:hAnsi="Times New Roman"/>
                <w:color w:val="000000"/>
                <w:sz w:val="29"/>
                <w:szCs w:val="29"/>
              </w:rPr>
            </w:pPr>
          </w:p>
          <w:p>
            <w:pPr>
              <w:pStyle w:val="6"/>
              <w:ind w:left="623" w:right="623"/>
              <w:jc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6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6"/>
              <w:spacing w:before="10"/>
              <w:rPr>
                <w:rFonts w:ascii="Times New Roman" w:hAnsi="Times New Roman"/>
                <w:color w:val="000000"/>
                <w:sz w:val="29"/>
                <w:szCs w:val="29"/>
              </w:rPr>
            </w:pPr>
          </w:p>
          <w:p>
            <w:pPr>
              <w:pStyle w:val="6"/>
              <w:ind w:left="2420" w:right="2419"/>
              <w:jc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3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6"/>
              <w:spacing w:before="10"/>
              <w:rPr>
                <w:rFonts w:ascii="Times New Roman" w:hAnsi="Times New Roman"/>
                <w:color w:val="000000"/>
                <w:sz w:val="29"/>
                <w:szCs w:val="29"/>
              </w:rPr>
            </w:pPr>
          </w:p>
          <w:p>
            <w:pPr>
              <w:pStyle w:val="6"/>
              <w:ind w:left="783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  <w:szCs w:val="24"/>
              </w:rPr>
              <w:t>资金使用单位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6"/>
              <w:spacing w:before="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>
            <w:pPr>
              <w:pStyle w:val="6"/>
              <w:spacing w:line="310" w:lineRule="exact"/>
              <w:ind w:left="189" w:right="169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6"/>
              <w:spacing w:before="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>
            <w:pPr>
              <w:pStyle w:val="6"/>
              <w:spacing w:line="310" w:lineRule="exact"/>
              <w:ind w:left="284" w:right="266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  <w:szCs w:val="24"/>
              </w:rPr>
              <w:t>自评等级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44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before="1"/>
              <w:ind w:left="10"/>
              <w:rPr>
                <w:rFonts w:ascii="Times New Roman" w:hAnsi="Times New Roman" w:eastAsia="Microsoft JhengHei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Microsoft JhengHei"/>
                <w:b/>
                <w:color w:val="000000"/>
                <w:sz w:val="24"/>
                <w:szCs w:val="24"/>
              </w:rPr>
              <w:t>一、转移支付项目绩效自评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before="3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before="3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before="4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6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44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before="14"/>
              <w:ind w:left="10"/>
              <w:rPr>
                <w:rFonts w:ascii="Times New Roman" w:hAnsi="Times New Roman" w:eastAsia="Microsoft JhengHei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Microsoft JhengHei"/>
                <w:b/>
                <w:color w:val="000000"/>
                <w:sz w:val="24"/>
                <w:szCs w:val="24"/>
              </w:rPr>
              <w:t>二、部门预算项目绩效自评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before="5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人员经费（工资）</w:t>
            </w:r>
          </w:p>
        </w:tc>
        <w:tc>
          <w:tcPr>
            <w:tcW w:w="3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达成年度指标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30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before="5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运转经费（公用经费）</w:t>
            </w:r>
          </w:p>
        </w:tc>
        <w:tc>
          <w:tcPr>
            <w:tcW w:w="3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达成年度指标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30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before="59"/>
              <w:jc w:val="center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县级专项经费</w:t>
            </w:r>
          </w:p>
        </w:tc>
        <w:tc>
          <w:tcPr>
            <w:tcW w:w="3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达成年度指标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30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优</w:t>
            </w:r>
          </w:p>
        </w:tc>
      </w:tr>
    </w:tbl>
    <w:p/>
    <w:sectPr>
      <w:pgSz w:w="16838" w:h="11906" w:orient="landscape"/>
      <w:pgMar w:top="1293" w:right="1440" w:bottom="10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3OTliZjExMTQzZjRhNDEwNjRlZThlOTI0Y2Y0Y2EifQ=="/>
  </w:docVars>
  <w:rsids>
    <w:rsidRoot w:val="59E8079A"/>
    <w:rsid w:val="0E377A2F"/>
    <w:rsid w:val="1CEE68B6"/>
    <w:rsid w:val="32B40429"/>
    <w:rsid w:val="59E8079A"/>
    <w:rsid w:val="7874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9" w:after="100" w:afterAutospacing="1"/>
      <w:ind w:left="1730"/>
      <w:outlineLvl w:val="0"/>
    </w:pPr>
    <w:rPr>
      <w:rFonts w:ascii="PMingLiU" w:hAnsi="PMingLiU" w:eastAsia="PMingLiU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99"/>
    <w:rPr>
      <w:rFonts w:ascii="宋体" w:hAnsi="宋体" w:cs="宋体"/>
      <w:sz w:val="16"/>
      <w:szCs w:val="16"/>
    </w:rPr>
  </w:style>
  <w:style w:type="paragraph" w:customStyle="1" w:styleId="6">
    <w:name w:val="Table Paragraph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139</Characters>
  <Lines>0</Lines>
  <Paragraphs>0</Paragraphs>
  <TotalTime>9</TotalTime>
  <ScaleCrop>false</ScaleCrop>
  <LinksUpToDate>false</LinksUpToDate>
  <CharactersWithSpaces>140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2023-06-23T00:03:00Z</dcterms:created>
  <dc:creator>lenovo</dc:creator>
  <cp:lastModifiedBy>lenovo</cp:lastModifiedBy>
  <cp:lastPrinted>2023-06-23T01:22:14Z</cp:lastPrinted>
  <dcterms:modified xsi:type="dcterms:W3CDTF">2023-06-23T01:24:33Z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7628FFFA015F45BDA6A1BFCCDA679679_13</vt:lpwstr>
  </property>
</Properties>
</file>