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甘肃省第二届职业技能大赛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展示展演项目推荐表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tbl>
      <w:tblPr>
        <w:tblStyle w:val="4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50"/>
        <w:gridCol w:w="2743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项目简介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参展单位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31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展示类型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普展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特展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642" w:type="dxa"/>
            <w:tcBorders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展示方式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□展板  □多媒体展示  □实物  □模型  □现场展演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□特殊展品（需备注数量和尺寸规格）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□其他方式（请另附纸张说明）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vertAlign w:val="baseline"/>
                <w:lang w:val="en-US" w:eastAsia="zh-CN"/>
              </w:rPr>
              <w:t>市级人社部门意见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line="560" w:lineRule="exact"/>
              <w:ind w:left="0" w:leftChars="0" w:right="0" w:rightChars="0" w:firstLine="0" w:firstLineChars="0"/>
              <w:outlineLvl w:val="9"/>
              <w:rPr>
                <w:rFonts w:ascii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4760" w:firstLineChars="170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年     月    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sectPr>
      <w:pgSz w:w="11906" w:h="16838"/>
      <w:pgMar w:top="1701" w:right="1531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0042"/>
    <w:rsid w:val="00160654"/>
    <w:rsid w:val="121C76AE"/>
    <w:rsid w:val="195B136B"/>
    <w:rsid w:val="19CD067F"/>
    <w:rsid w:val="3605239B"/>
    <w:rsid w:val="45F441F2"/>
    <w:rsid w:val="4F1C764C"/>
    <w:rsid w:val="5F2F0042"/>
    <w:rsid w:val="6E247266"/>
    <w:rsid w:val="70070AA7"/>
    <w:rsid w:val="FC7D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1"/>
    <w:basedOn w:val="2"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721" w:firstLineChars="200"/>
      <w:textAlignment w:val="baseline"/>
    </w:pPr>
    <w:rPr>
      <w:rFonts w:ascii="仿宋_GB2312" w:eastAsia="方正仿宋_GBK"/>
      <w:snapToGrid w:val="0"/>
      <w:color w:val="000000"/>
      <w:kern w:val="0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2026-02-27T15:36:00Z</dcterms:created>
  <dc:creator>pc</dc:creator>
  <cp:lastModifiedBy>康新悦</cp:lastModifiedBy>
  <cp:lastPrinted>2026-02-28T17:41:00Z</cp:lastPrinted>
  <dcterms:modified xsi:type="dcterms:W3CDTF">2026-03-06T14:39:25Z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