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52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5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2022年创业带动就业项目补助推荐表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拟推荐的经营主体名称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经营地址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法定代表人姓名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法定代表人身份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（）高校毕业生（）毕业后5年内的高校毕业生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（）返乡农民工（）自主创业农民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（）退役军人  （）残疾人   （）其他人员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经营主体当前用工人数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签订1年以上劳动合同且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连续缴纳企业职工社会保险6个月以上的员工情况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符合条件的员工人数： 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社会保险缴纳时间：   年  月至   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经营主体申请补助金额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拟补助金额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经营主体申请承诺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承诺以上填报内容真实有效，本单位对申请资格的符合性负责，规范经营、依法纳税，无不良经营行为记录，无侵害劳动者合法权益事件，无失信行为记录。若有不实，自愿全额退回已取得的创业带动就业项目补助资金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法定代表人签字：          （申请单位盖章）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240" w:hanging="2240" w:hangingChars="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市州人社部门推荐意见</w:t>
            </w:r>
          </w:p>
        </w:tc>
        <w:tc>
          <w:tcPr>
            <w:tcW w:w="3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40" w:hanging="2240" w:hangingChars="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20" w:hanging="2520" w:hangingChars="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83" w:leftChars="1026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83" w:leftChars="1026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1984" w:right="1588" w:bottom="1587" w:left="1588" w:header="851" w:footer="1276" w:gutter="0"/>
          <w:pgNumType w:fmt="numberInDash" w:start="2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2NkMTk3MzE4YTA2MTRhZjQzNmIxZDdiZWRkZWYifQ=="/>
  </w:docVars>
  <w:rsids>
    <w:rsidRoot w:val="DCBB82AF"/>
    <w:rsid w:val="0CAA0902"/>
    <w:rsid w:val="DCBB8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373</Characters>
  <Lines>0</Lines>
  <Paragraphs>0</Paragraphs>
  <TotalTime>2</TotalTime>
  <ScaleCrop>false</ScaleCrop>
  <LinksUpToDate>false</LinksUpToDate>
  <CharactersWithSpaces>438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2022-08-11T17:16:00Z</dcterms:created>
  <dc:creator>qysbmj</dc:creator>
  <cp:lastModifiedBy>叄葉草</cp:lastModifiedBy>
  <dcterms:modified xsi:type="dcterms:W3CDTF">2022-08-11T09:38:52Z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1436291F4A62492B95A6379BCC21C1F3</vt:lpwstr>
  </property>
</Properties>
</file>