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黑体" w:hAnsi="华文仿宋" w:eastAsia="黑体" w:cs="宋体"/>
          <w:color w:val="000000"/>
          <w:spacing w:val="-10"/>
          <w:kern w:val="0"/>
          <w:sz w:val="32"/>
          <w:szCs w:val="32"/>
          <w:lang w:eastAsia="zh-CN"/>
        </w:rPr>
      </w:pPr>
      <w:r>
        <w:rPr>
          <w:rFonts w:hint="eastAsia" w:ascii="黑体" w:hAnsi="华文仿宋" w:eastAsia="黑体" w:cs="宋体"/>
          <w:color w:val="000000"/>
          <w:spacing w:val="-10"/>
          <w:kern w:val="0"/>
          <w:sz w:val="32"/>
          <w:szCs w:val="32"/>
        </w:rPr>
        <w:t>附件</w:t>
      </w:r>
      <w:r>
        <w:rPr>
          <w:rFonts w:hint="eastAsia" w:ascii="黑体" w:hAnsi="华文仿宋" w:eastAsia="黑体" w:cs="宋体"/>
          <w:color w:val="000000"/>
          <w:spacing w:val="-10"/>
          <w:kern w:val="0"/>
          <w:sz w:val="32"/>
          <w:szCs w:val="32"/>
          <w:lang w:val="en-US" w:eastAsia="zh-CN"/>
        </w:rPr>
        <w:t>2</w:t>
      </w:r>
      <w:bookmarkStart w:id="0" w:name="_GoBack"/>
      <w:bookmarkEnd w:id="0"/>
    </w:p>
    <w:p>
      <w:pPr>
        <w:spacing w:line="240" w:lineRule="atLeast"/>
        <w:ind w:firstLine="880" w:firstLineChars="200"/>
        <w:jc w:val="both"/>
        <w:rPr>
          <w:rFonts w:hint="eastAsia" w:ascii="仿宋_GB2312" w:hAnsi="华文仿宋"/>
          <w:sz w:val="28"/>
          <w:szCs w:val="28"/>
        </w:rPr>
      </w:pPr>
      <w:r>
        <w:rPr>
          <w:rFonts w:hint="eastAsia" w:ascii="方正小标宋简体" w:hAnsi="华文仿宋" w:eastAsia="方正小标宋简体"/>
          <w:sz w:val="44"/>
          <w:szCs w:val="44"/>
        </w:rPr>
        <w:t>庆阳市劳动关系和谐企业职工满意度测评表</w:t>
      </w:r>
    </w:p>
    <w:p>
      <w:pPr>
        <w:spacing w:line="240" w:lineRule="atLeast"/>
        <w:rPr>
          <w:rFonts w:hint="eastAsia" w:ascii="仿宋_GB2312" w:hAnsi="华文仿宋"/>
          <w:sz w:val="28"/>
          <w:szCs w:val="28"/>
        </w:rPr>
      </w:pPr>
      <w:r>
        <w:rPr>
          <w:rFonts w:hint="eastAsia" w:ascii="仿宋_GB2312" w:hAnsi="华文仿宋"/>
          <w:sz w:val="28"/>
          <w:szCs w:val="28"/>
        </w:rPr>
        <w:t>填报单位（企业）名称：</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790"/>
        <w:gridCol w:w="3975"/>
        <w:gridCol w:w="795"/>
        <w:gridCol w:w="795"/>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8" w:type="dxa"/>
            <w:vMerge w:val="restart"/>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序号</w:t>
            </w:r>
          </w:p>
        </w:tc>
        <w:tc>
          <w:tcPr>
            <w:tcW w:w="6765" w:type="dxa"/>
            <w:gridSpan w:val="2"/>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评价项目</w:t>
            </w:r>
          </w:p>
        </w:tc>
        <w:tc>
          <w:tcPr>
            <w:tcW w:w="2703" w:type="dxa"/>
            <w:gridSpan w:val="3"/>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8" w:type="dxa"/>
            <w:vMerge w:val="continue"/>
            <w:noWrap w:val="0"/>
            <w:vAlign w:val="center"/>
          </w:tcPr>
          <w:p>
            <w:pPr>
              <w:spacing w:line="240" w:lineRule="atLeast"/>
              <w:jc w:val="center"/>
              <w:rPr>
                <w:rFonts w:hint="eastAsia" w:ascii="仿宋_GB2312" w:hAnsi="华文仿宋"/>
                <w:sz w:val="28"/>
                <w:szCs w:val="28"/>
              </w:rPr>
            </w:pPr>
          </w:p>
        </w:tc>
        <w:tc>
          <w:tcPr>
            <w:tcW w:w="2790" w:type="dxa"/>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名称</w:t>
            </w:r>
          </w:p>
        </w:tc>
        <w:tc>
          <w:tcPr>
            <w:tcW w:w="3975" w:type="dxa"/>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说明</w:t>
            </w:r>
          </w:p>
        </w:tc>
        <w:tc>
          <w:tcPr>
            <w:tcW w:w="795" w:type="dxa"/>
            <w:noWrap w:val="0"/>
            <w:vAlign w:val="center"/>
          </w:tcPr>
          <w:p>
            <w:pPr>
              <w:spacing w:line="240" w:lineRule="atLeast"/>
              <w:ind w:left="-109" w:leftChars="-52" w:firstLine="56" w:firstLineChars="20"/>
              <w:jc w:val="center"/>
              <w:rPr>
                <w:rFonts w:hint="eastAsia" w:ascii="仿宋_GB2312" w:hAnsi="华文仿宋"/>
                <w:b/>
                <w:sz w:val="28"/>
                <w:szCs w:val="28"/>
              </w:rPr>
            </w:pPr>
            <w:r>
              <w:rPr>
                <w:rFonts w:hint="eastAsia" w:ascii="仿宋_GB2312" w:hAnsi="华文仿宋"/>
                <w:b/>
                <w:sz w:val="28"/>
                <w:szCs w:val="28"/>
              </w:rPr>
              <w:t>满意</w:t>
            </w:r>
          </w:p>
        </w:tc>
        <w:tc>
          <w:tcPr>
            <w:tcW w:w="795" w:type="dxa"/>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基本满意</w:t>
            </w:r>
          </w:p>
        </w:tc>
        <w:tc>
          <w:tcPr>
            <w:tcW w:w="1113" w:type="dxa"/>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8" w:type="dxa"/>
            <w:noWrap w:val="0"/>
            <w:vAlign w:val="center"/>
          </w:tcPr>
          <w:p>
            <w:pPr>
              <w:spacing w:line="240" w:lineRule="atLeast"/>
              <w:jc w:val="center"/>
              <w:rPr>
                <w:rFonts w:hint="eastAsia" w:ascii="宋体" w:hAnsi="宋体"/>
                <w:sz w:val="24"/>
              </w:rPr>
            </w:pPr>
            <w:r>
              <w:rPr>
                <w:rFonts w:hint="eastAsia" w:ascii="宋体" w:hAnsi="宋体"/>
                <w:sz w:val="24"/>
              </w:rPr>
              <w:t>1</w:t>
            </w:r>
          </w:p>
        </w:tc>
        <w:tc>
          <w:tcPr>
            <w:tcW w:w="2790" w:type="dxa"/>
            <w:noWrap w:val="0"/>
            <w:vAlign w:val="center"/>
          </w:tcPr>
          <w:p>
            <w:pPr>
              <w:spacing w:line="240" w:lineRule="atLeast"/>
              <w:jc w:val="left"/>
              <w:rPr>
                <w:rFonts w:hint="eastAsia" w:ascii="宋体" w:hAnsi="宋体"/>
                <w:sz w:val="24"/>
              </w:rPr>
            </w:pPr>
            <w:r>
              <w:rPr>
                <w:rFonts w:hint="eastAsia" w:ascii="宋体" w:hAnsi="宋体"/>
                <w:sz w:val="24"/>
              </w:rPr>
              <w:t>劳动合同的签订和履行状况</w:t>
            </w:r>
          </w:p>
        </w:tc>
        <w:tc>
          <w:tcPr>
            <w:tcW w:w="3975" w:type="dxa"/>
            <w:noWrap w:val="0"/>
            <w:vAlign w:val="center"/>
          </w:tcPr>
          <w:p>
            <w:pPr>
              <w:spacing w:line="240" w:lineRule="atLeast"/>
              <w:rPr>
                <w:rFonts w:hint="eastAsia" w:ascii="宋体" w:hAnsi="宋体"/>
                <w:sz w:val="24"/>
              </w:rPr>
            </w:pPr>
            <w:r>
              <w:rPr>
                <w:rFonts w:hint="eastAsia" w:ascii="宋体" w:hAnsi="宋体"/>
                <w:sz w:val="24"/>
              </w:rPr>
              <w:t>对劳动合同的内容及其签订和履行情况的满意程度。</w:t>
            </w:r>
          </w:p>
        </w:tc>
        <w:tc>
          <w:tcPr>
            <w:tcW w:w="795" w:type="dxa"/>
            <w:noWrap w:val="0"/>
            <w:vAlign w:val="center"/>
          </w:tcPr>
          <w:p>
            <w:pPr>
              <w:spacing w:line="240" w:lineRule="atLeast"/>
              <w:jc w:val="center"/>
              <w:rPr>
                <w:rFonts w:hint="eastAsia" w:ascii="宋体" w:hAnsi="宋体"/>
                <w:sz w:val="24"/>
              </w:rPr>
            </w:pPr>
          </w:p>
        </w:tc>
        <w:tc>
          <w:tcPr>
            <w:tcW w:w="795" w:type="dxa"/>
            <w:noWrap w:val="0"/>
            <w:vAlign w:val="center"/>
          </w:tcPr>
          <w:p>
            <w:pPr>
              <w:spacing w:line="240" w:lineRule="atLeast"/>
              <w:jc w:val="center"/>
              <w:rPr>
                <w:rFonts w:hint="eastAsia" w:ascii="仿宋_GB2312" w:hAnsi="华文仿宋"/>
                <w:sz w:val="28"/>
                <w:szCs w:val="28"/>
              </w:rPr>
            </w:pPr>
          </w:p>
        </w:tc>
        <w:tc>
          <w:tcPr>
            <w:tcW w:w="1113" w:type="dxa"/>
            <w:noWrap w:val="0"/>
            <w:vAlign w:val="center"/>
          </w:tcPr>
          <w:p>
            <w:pPr>
              <w:spacing w:line="240" w:lineRule="atLeast"/>
              <w:jc w:val="center"/>
              <w:rPr>
                <w:rFonts w:hint="eastAsia" w:ascii="仿宋_GB2312" w:hAnsi="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8" w:type="dxa"/>
            <w:noWrap w:val="0"/>
            <w:vAlign w:val="center"/>
          </w:tcPr>
          <w:p>
            <w:pPr>
              <w:spacing w:line="240" w:lineRule="atLeast"/>
              <w:jc w:val="center"/>
              <w:rPr>
                <w:rFonts w:hint="eastAsia" w:ascii="宋体" w:hAnsi="宋体"/>
                <w:sz w:val="24"/>
              </w:rPr>
            </w:pPr>
            <w:r>
              <w:rPr>
                <w:rFonts w:hint="eastAsia" w:ascii="宋体" w:hAnsi="宋体"/>
                <w:sz w:val="24"/>
              </w:rPr>
              <w:t>2</w:t>
            </w:r>
          </w:p>
        </w:tc>
        <w:tc>
          <w:tcPr>
            <w:tcW w:w="2790" w:type="dxa"/>
            <w:noWrap w:val="0"/>
            <w:vAlign w:val="center"/>
          </w:tcPr>
          <w:p>
            <w:pPr>
              <w:spacing w:line="240" w:lineRule="atLeast"/>
              <w:jc w:val="left"/>
              <w:rPr>
                <w:rFonts w:hint="eastAsia" w:ascii="宋体" w:hAnsi="宋体"/>
                <w:sz w:val="24"/>
              </w:rPr>
            </w:pPr>
            <w:r>
              <w:rPr>
                <w:rFonts w:hint="eastAsia" w:ascii="宋体" w:hAnsi="宋体"/>
                <w:sz w:val="24"/>
              </w:rPr>
              <w:t>出台劳动规章制度工作情况</w:t>
            </w:r>
          </w:p>
        </w:tc>
        <w:tc>
          <w:tcPr>
            <w:tcW w:w="3975" w:type="dxa"/>
            <w:noWrap w:val="0"/>
            <w:vAlign w:val="center"/>
          </w:tcPr>
          <w:p>
            <w:pPr>
              <w:spacing w:line="240" w:lineRule="atLeast"/>
              <w:rPr>
                <w:rFonts w:hint="eastAsia" w:ascii="宋体" w:hAnsi="宋体"/>
                <w:sz w:val="24"/>
              </w:rPr>
            </w:pPr>
            <w:r>
              <w:rPr>
                <w:rFonts w:hint="eastAsia" w:ascii="宋体" w:hAnsi="宋体"/>
                <w:sz w:val="24"/>
              </w:rPr>
              <w:t>对单位在确定劳动规章制度时公示情况的满意程度。</w:t>
            </w:r>
          </w:p>
        </w:tc>
        <w:tc>
          <w:tcPr>
            <w:tcW w:w="795" w:type="dxa"/>
            <w:noWrap w:val="0"/>
            <w:vAlign w:val="center"/>
          </w:tcPr>
          <w:p>
            <w:pPr>
              <w:spacing w:line="240" w:lineRule="atLeast"/>
              <w:jc w:val="center"/>
              <w:rPr>
                <w:rFonts w:hint="eastAsia" w:ascii="宋体" w:hAnsi="宋体"/>
                <w:sz w:val="24"/>
              </w:rPr>
            </w:pPr>
          </w:p>
        </w:tc>
        <w:tc>
          <w:tcPr>
            <w:tcW w:w="795" w:type="dxa"/>
            <w:noWrap w:val="0"/>
            <w:vAlign w:val="center"/>
          </w:tcPr>
          <w:p>
            <w:pPr>
              <w:spacing w:line="240" w:lineRule="atLeast"/>
              <w:jc w:val="center"/>
              <w:rPr>
                <w:rFonts w:hint="eastAsia" w:ascii="仿宋_GB2312" w:hAnsi="华文仿宋"/>
                <w:sz w:val="28"/>
                <w:szCs w:val="28"/>
              </w:rPr>
            </w:pPr>
          </w:p>
        </w:tc>
        <w:tc>
          <w:tcPr>
            <w:tcW w:w="1113" w:type="dxa"/>
            <w:noWrap w:val="0"/>
            <w:vAlign w:val="center"/>
          </w:tcPr>
          <w:p>
            <w:pPr>
              <w:spacing w:line="240" w:lineRule="atLeast"/>
              <w:jc w:val="center"/>
              <w:rPr>
                <w:rFonts w:hint="eastAsia" w:ascii="仿宋_GB2312" w:hAnsi="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8" w:type="dxa"/>
            <w:noWrap w:val="0"/>
            <w:vAlign w:val="center"/>
          </w:tcPr>
          <w:p>
            <w:pPr>
              <w:spacing w:line="240" w:lineRule="atLeast"/>
              <w:jc w:val="center"/>
              <w:rPr>
                <w:rFonts w:hint="eastAsia" w:ascii="宋体" w:hAnsi="宋体"/>
                <w:sz w:val="24"/>
              </w:rPr>
            </w:pPr>
            <w:r>
              <w:rPr>
                <w:rFonts w:hint="eastAsia" w:ascii="宋体" w:hAnsi="宋体"/>
                <w:sz w:val="24"/>
              </w:rPr>
              <w:t>3</w:t>
            </w:r>
          </w:p>
        </w:tc>
        <w:tc>
          <w:tcPr>
            <w:tcW w:w="2790" w:type="dxa"/>
            <w:noWrap w:val="0"/>
            <w:vAlign w:val="center"/>
          </w:tcPr>
          <w:p>
            <w:pPr>
              <w:spacing w:line="240" w:lineRule="atLeast"/>
              <w:jc w:val="left"/>
              <w:rPr>
                <w:rFonts w:hint="eastAsia" w:ascii="宋体" w:hAnsi="宋体"/>
                <w:sz w:val="24"/>
              </w:rPr>
            </w:pPr>
            <w:r>
              <w:rPr>
                <w:rFonts w:hint="eastAsia" w:ascii="宋体" w:hAnsi="宋体"/>
                <w:sz w:val="24"/>
              </w:rPr>
              <w:t>重大事项处理的决定执行和公示状况</w:t>
            </w:r>
          </w:p>
        </w:tc>
        <w:tc>
          <w:tcPr>
            <w:tcW w:w="3975" w:type="dxa"/>
            <w:noWrap w:val="0"/>
            <w:vAlign w:val="center"/>
          </w:tcPr>
          <w:p>
            <w:pPr>
              <w:spacing w:line="240" w:lineRule="atLeast"/>
              <w:rPr>
                <w:rFonts w:hint="eastAsia" w:ascii="宋体" w:hAnsi="宋体"/>
                <w:sz w:val="24"/>
              </w:rPr>
            </w:pPr>
            <w:r>
              <w:rPr>
                <w:rFonts w:hint="eastAsia" w:ascii="宋体" w:hAnsi="宋体"/>
                <w:sz w:val="24"/>
              </w:rPr>
              <w:t>对重大事项处理的公示和执行情况的满意程度。</w:t>
            </w:r>
          </w:p>
        </w:tc>
        <w:tc>
          <w:tcPr>
            <w:tcW w:w="795" w:type="dxa"/>
            <w:noWrap w:val="0"/>
            <w:vAlign w:val="center"/>
          </w:tcPr>
          <w:p>
            <w:pPr>
              <w:spacing w:line="240" w:lineRule="atLeast"/>
              <w:jc w:val="center"/>
              <w:rPr>
                <w:rFonts w:hint="eastAsia" w:ascii="宋体" w:hAnsi="宋体"/>
                <w:sz w:val="24"/>
              </w:rPr>
            </w:pPr>
          </w:p>
        </w:tc>
        <w:tc>
          <w:tcPr>
            <w:tcW w:w="795" w:type="dxa"/>
            <w:noWrap w:val="0"/>
            <w:vAlign w:val="center"/>
          </w:tcPr>
          <w:p>
            <w:pPr>
              <w:spacing w:line="240" w:lineRule="atLeast"/>
              <w:jc w:val="center"/>
              <w:rPr>
                <w:rFonts w:hint="eastAsia" w:ascii="仿宋_GB2312" w:hAnsi="华文仿宋"/>
                <w:sz w:val="28"/>
                <w:szCs w:val="28"/>
              </w:rPr>
            </w:pPr>
          </w:p>
        </w:tc>
        <w:tc>
          <w:tcPr>
            <w:tcW w:w="1113" w:type="dxa"/>
            <w:noWrap w:val="0"/>
            <w:vAlign w:val="center"/>
          </w:tcPr>
          <w:p>
            <w:pPr>
              <w:spacing w:line="240" w:lineRule="atLeast"/>
              <w:jc w:val="center"/>
              <w:rPr>
                <w:rFonts w:hint="eastAsia" w:ascii="仿宋_GB2312" w:hAnsi="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8" w:type="dxa"/>
            <w:noWrap w:val="0"/>
            <w:vAlign w:val="center"/>
          </w:tcPr>
          <w:p>
            <w:pPr>
              <w:spacing w:line="240" w:lineRule="atLeast"/>
              <w:jc w:val="center"/>
              <w:rPr>
                <w:rFonts w:hint="eastAsia" w:ascii="宋体" w:hAnsi="宋体"/>
                <w:sz w:val="24"/>
              </w:rPr>
            </w:pPr>
            <w:r>
              <w:rPr>
                <w:rFonts w:hint="eastAsia" w:ascii="宋体" w:hAnsi="宋体"/>
                <w:sz w:val="24"/>
              </w:rPr>
              <w:t>4</w:t>
            </w:r>
          </w:p>
        </w:tc>
        <w:tc>
          <w:tcPr>
            <w:tcW w:w="2790" w:type="dxa"/>
            <w:noWrap w:val="0"/>
            <w:vAlign w:val="center"/>
          </w:tcPr>
          <w:p>
            <w:pPr>
              <w:spacing w:line="240" w:lineRule="atLeast"/>
              <w:jc w:val="left"/>
              <w:rPr>
                <w:rFonts w:hint="eastAsia" w:ascii="宋体" w:hAnsi="宋体"/>
                <w:sz w:val="24"/>
              </w:rPr>
            </w:pPr>
            <w:r>
              <w:rPr>
                <w:rFonts w:hint="eastAsia" w:ascii="宋体" w:hAnsi="宋体"/>
                <w:sz w:val="24"/>
              </w:rPr>
              <w:t>劳动强度、劳动定额标准状况</w:t>
            </w:r>
          </w:p>
        </w:tc>
        <w:tc>
          <w:tcPr>
            <w:tcW w:w="3975" w:type="dxa"/>
            <w:noWrap w:val="0"/>
            <w:vAlign w:val="center"/>
          </w:tcPr>
          <w:p>
            <w:pPr>
              <w:spacing w:line="240" w:lineRule="atLeast"/>
              <w:rPr>
                <w:rFonts w:hint="eastAsia" w:ascii="宋体" w:hAnsi="宋体"/>
                <w:sz w:val="24"/>
              </w:rPr>
            </w:pPr>
            <w:r>
              <w:rPr>
                <w:rFonts w:hint="eastAsia" w:ascii="宋体" w:hAnsi="宋体"/>
                <w:sz w:val="24"/>
              </w:rPr>
              <w:t>对每日或每月安排工作量的满意程度。</w:t>
            </w:r>
          </w:p>
        </w:tc>
        <w:tc>
          <w:tcPr>
            <w:tcW w:w="795" w:type="dxa"/>
            <w:noWrap w:val="0"/>
            <w:vAlign w:val="center"/>
          </w:tcPr>
          <w:p>
            <w:pPr>
              <w:spacing w:line="240" w:lineRule="atLeast"/>
              <w:jc w:val="center"/>
              <w:rPr>
                <w:rFonts w:hint="eastAsia" w:ascii="宋体" w:hAnsi="宋体"/>
                <w:sz w:val="24"/>
              </w:rPr>
            </w:pPr>
          </w:p>
        </w:tc>
        <w:tc>
          <w:tcPr>
            <w:tcW w:w="795" w:type="dxa"/>
            <w:noWrap w:val="0"/>
            <w:vAlign w:val="center"/>
          </w:tcPr>
          <w:p>
            <w:pPr>
              <w:spacing w:line="240" w:lineRule="atLeast"/>
              <w:jc w:val="center"/>
              <w:rPr>
                <w:rFonts w:hint="eastAsia" w:ascii="仿宋_GB2312" w:hAnsi="华文仿宋"/>
                <w:sz w:val="28"/>
                <w:szCs w:val="28"/>
              </w:rPr>
            </w:pPr>
          </w:p>
        </w:tc>
        <w:tc>
          <w:tcPr>
            <w:tcW w:w="1113" w:type="dxa"/>
            <w:noWrap w:val="0"/>
            <w:vAlign w:val="center"/>
          </w:tcPr>
          <w:p>
            <w:pPr>
              <w:spacing w:line="240" w:lineRule="atLeast"/>
              <w:jc w:val="center"/>
              <w:rPr>
                <w:rFonts w:hint="eastAsia" w:ascii="仿宋_GB2312" w:hAnsi="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8" w:type="dxa"/>
            <w:noWrap w:val="0"/>
            <w:vAlign w:val="center"/>
          </w:tcPr>
          <w:p>
            <w:pPr>
              <w:spacing w:line="240" w:lineRule="atLeast"/>
              <w:jc w:val="center"/>
              <w:rPr>
                <w:rFonts w:hint="eastAsia" w:ascii="宋体" w:hAnsi="宋体"/>
                <w:sz w:val="24"/>
              </w:rPr>
            </w:pPr>
            <w:r>
              <w:rPr>
                <w:rFonts w:hint="eastAsia" w:ascii="宋体" w:hAnsi="宋体"/>
                <w:sz w:val="24"/>
              </w:rPr>
              <w:t>5</w:t>
            </w:r>
          </w:p>
        </w:tc>
        <w:tc>
          <w:tcPr>
            <w:tcW w:w="2790" w:type="dxa"/>
            <w:noWrap w:val="0"/>
            <w:vAlign w:val="center"/>
          </w:tcPr>
          <w:p>
            <w:pPr>
              <w:spacing w:line="240" w:lineRule="atLeast"/>
              <w:jc w:val="left"/>
              <w:rPr>
                <w:rFonts w:hint="eastAsia" w:ascii="宋体" w:hAnsi="宋体"/>
                <w:sz w:val="24"/>
              </w:rPr>
            </w:pPr>
            <w:r>
              <w:rPr>
                <w:rFonts w:hint="eastAsia" w:ascii="宋体" w:hAnsi="宋体"/>
                <w:sz w:val="24"/>
              </w:rPr>
              <w:t>工资水平状况</w:t>
            </w:r>
          </w:p>
        </w:tc>
        <w:tc>
          <w:tcPr>
            <w:tcW w:w="3975" w:type="dxa"/>
            <w:noWrap w:val="0"/>
            <w:vAlign w:val="center"/>
          </w:tcPr>
          <w:p>
            <w:pPr>
              <w:spacing w:line="240" w:lineRule="atLeast"/>
              <w:rPr>
                <w:rFonts w:hint="eastAsia" w:ascii="宋体" w:hAnsi="宋体"/>
                <w:sz w:val="24"/>
              </w:rPr>
            </w:pPr>
            <w:r>
              <w:rPr>
                <w:rFonts w:hint="eastAsia" w:ascii="宋体" w:hAnsi="宋体"/>
                <w:sz w:val="24"/>
              </w:rPr>
              <w:t>对工资水平或劳动付出情况的满意程度。</w:t>
            </w:r>
          </w:p>
        </w:tc>
        <w:tc>
          <w:tcPr>
            <w:tcW w:w="795" w:type="dxa"/>
            <w:noWrap w:val="0"/>
            <w:vAlign w:val="center"/>
          </w:tcPr>
          <w:p>
            <w:pPr>
              <w:spacing w:line="240" w:lineRule="atLeast"/>
              <w:jc w:val="center"/>
              <w:rPr>
                <w:rFonts w:hint="eastAsia" w:ascii="宋体" w:hAnsi="宋体"/>
                <w:sz w:val="24"/>
              </w:rPr>
            </w:pPr>
          </w:p>
        </w:tc>
        <w:tc>
          <w:tcPr>
            <w:tcW w:w="795" w:type="dxa"/>
            <w:noWrap w:val="0"/>
            <w:vAlign w:val="center"/>
          </w:tcPr>
          <w:p>
            <w:pPr>
              <w:spacing w:line="240" w:lineRule="atLeast"/>
              <w:jc w:val="center"/>
              <w:rPr>
                <w:rFonts w:hint="eastAsia" w:ascii="仿宋_GB2312" w:hAnsi="华文仿宋"/>
                <w:sz w:val="28"/>
                <w:szCs w:val="28"/>
              </w:rPr>
            </w:pPr>
          </w:p>
        </w:tc>
        <w:tc>
          <w:tcPr>
            <w:tcW w:w="1113" w:type="dxa"/>
            <w:noWrap w:val="0"/>
            <w:vAlign w:val="center"/>
          </w:tcPr>
          <w:p>
            <w:pPr>
              <w:spacing w:line="240" w:lineRule="atLeast"/>
              <w:jc w:val="center"/>
              <w:rPr>
                <w:rFonts w:hint="eastAsia" w:ascii="仿宋_GB2312" w:hAnsi="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8" w:type="dxa"/>
            <w:noWrap w:val="0"/>
            <w:vAlign w:val="center"/>
          </w:tcPr>
          <w:p>
            <w:pPr>
              <w:spacing w:line="240" w:lineRule="atLeast"/>
              <w:jc w:val="center"/>
              <w:rPr>
                <w:rFonts w:hint="eastAsia" w:ascii="宋体" w:hAnsi="宋体"/>
                <w:sz w:val="24"/>
              </w:rPr>
            </w:pPr>
            <w:r>
              <w:rPr>
                <w:rFonts w:hint="eastAsia" w:ascii="宋体" w:hAnsi="宋体"/>
                <w:sz w:val="24"/>
              </w:rPr>
              <w:t>6</w:t>
            </w:r>
          </w:p>
        </w:tc>
        <w:tc>
          <w:tcPr>
            <w:tcW w:w="2790" w:type="dxa"/>
            <w:noWrap w:val="0"/>
            <w:vAlign w:val="center"/>
          </w:tcPr>
          <w:p>
            <w:pPr>
              <w:spacing w:line="240" w:lineRule="atLeast"/>
              <w:jc w:val="left"/>
              <w:rPr>
                <w:rFonts w:hint="eastAsia" w:ascii="宋体" w:hAnsi="宋体"/>
                <w:sz w:val="24"/>
              </w:rPr>
            </w:pPr>
            <w:r>
              <w:rPr>
                <w:rFonts w:hint="eastAsia" w:ascii="宋体" w:hAnsi="宋体"/>
                <w:sz w:val="24"/>
              </w:rPr>
              <w:t>工作时间与休息休假规定状况</w:t>
            </w:r>
          </w:p>
        </w:tc>
        <w:tc>
          <w:tcPr>
            <w:tcW w:w="3975" w:type="dxa"/>
            <w:noWrap w:val="0"/>
            <w:vAlign w:val="center"/>
          </w:tcPr>
          <w:p>
            <w:pPr>
              <w:spacing w:line="240" w:lineRule="atLeast"/>
              <w:rPr>
                <w:rFonts w:hint="eastAsia" w:ascii="宋体" w:hAnsi="宋体"/>
                <w:sz w:val="24"/>
              </w:rPr>
            </w:pPr>
            <w:r>
              <w:rPr>
                <w:rFonts w:hint="eastAsia" w:ascii="宋体" w:hAnsi="宋体"/>
                <w:sz w:val="24"/>
              </w:rPr>
              <w:t>对工作时间和休息休假制度及其执行情况的满意程度。</w:t>
            </w:r>
          </w:p>
        </w:tc>
        <w:tc>
          <w:tcPr>
            <w:tcW w:w="795" w:type="dxa"/>
            <w:noWrap w:val="0"/>
            <w:vAlign w:val="center"/>
          </w:tcPr>
          <w:p>
            <w:pPr>
              <w:spacing w:line="240" w:lineRule="atLeast"/>
              <w:jc w:val="center"/>
              <w:rPr>
                <w:rFonts w:hint="eastAsia" w:ascii="宋体" w:hAnsi="宋体"/>
                <w:sz w:val="24"/>
              </w:rPr>
            </w:pPr>
          </w:p>
        </w:tc>
        <w:tc>
          <w:tcPr>
            <w:tcW w:w="795" w:type="dxa"/>
            <w:noWrap w:val="0"/>
            <w:vAlign w:val="center"/>
          </w:tcPr>
          <w:p>
            <w:pPr>
              <w:spacing w:line="240" w:lineRule="atLeast"/>
              <w:jc w:val="center"/>
              <w:rPr>
                <w:rFonts w:hint="eastAsia" w:ascii="仿宋_GB2312" w:hAnsi="华文仿宋"/>
                <w:sz w:val="28"/>
                <w:szCs w:val="28"/>
              </w:rPr>
            </w:pPr>
          </w:p>
        </w:tc>
        <w:tc>
          <w:tcPr>
            <w:tcW w:w="1113" w:type="dxa"/>
            <w:noWrap w:val="0"/>
            <w:vAlign w:val="center"/>
          </w:tcPr>
          <w:p>
            <w:pPr>
              <w:spacing w:line="240" w:lineRule="atLeast"/>
              <w:jc w:val="center"/>
              <w:rPr>
                <w:rFonts w:hint="eastAsia" w:ascii="仿宋_GB2312" w:hAnsi="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8" w:type="dxa"/>
            <w:noWrap w:val="0"/>
            <w:vAlign w:val="center"/>
          </w:tcPr>
          <w:p>
            <w:pPr>
              <w:spacing w:line="240" w:lineRule="atLeast"/>
              <w:jc w:val="center"/>
              <w:rPr>
                <w:rFonts w:hint="eastAsia" w:ascii="宋体" w:hAnsi="宋体"/>
                <w:sz w:val="24"/>
              </w:rPr>
            </w:pPr>
            <w:r>
              <w:rPr>
                <w:rFonts w:hint="eastAsia" w:ascii="宋体" w:hAnsi="宋体"/>
                <w:sz w:val="24"/>
              </w:rPr>
              <w:t>7</w:t>
            </w:r>
          </w:p>
        </w:tc>
        <w:tc>
          <w:tcPr>
            <w:tcW w:w="2790" w:type="dxa"/>
            <w:noWrap w:val="0"/>
            <w:vAlign w:val="center"/>
          </w:tcPr>
          <w:p>
            <w:pPr>
              <w:spacing w:line="240" w:lineRule="atLeast"/>
              <w:jc w:val="left"/>
              <w:rPr>
                <w:rFonts w:hint="eastAsia" w:ascii="宋体" w:hAnsi="宋体"/>
                <w:sz w:val="24"/>
              </w:rPr>
            </w:pPr>
            <w:r>
              <w:rPr>
                <w:rFonts w:hint="eastAsia" w:ascii="宋体" w:hAnsi="宋体"/>
                <w:sz w:val="24"/>
              </w:rPr>
              <w:t>社会保险状况</w:t>
            </w:r>
          </w:p>
        </w:tc>
        <w:tc>
          <w:tcPr>
            <w:tcW w:w="3975" w:type="dxa"/>
            <w:noWrap w:val="0"/>
            <w:vAlign w:val="center"/>
          </w:tcPr>
          <w:p>
            <w:pPr>
              <w:spacing w:line="240" w:lineRule="atLeast"/>
              <w:rPr>
                <w:rFonts w:hint="eastAsia" w:ascii="宋体" w:hAnsi="宋体"/>
                <w:sz w:val="24"/>
              </w:rPr>
            </w:pPr>
            <w:r>
              <w:rPr>
                <w:rFonts w:hint="eastAsia" w:ascii="宋体" w:hAnsi="宋体"/>
                <w:sz w:val="24"/>
              </w:rPr>
              <w:t>对单位为职工办理并缴纳社会保险情况的满意程度。</w:t>
            </w:r>
          </w:p>
        </w:tc>
        <w:tc>
          <w:tcPr>
            <w:tcW w:w="795" w:type="dxa"/>
            <w:noWrap w:val="0"/>
            <w:vAlign w:val="center"/>
          </w:tcPr>
          <w:p>
            <w:pPr>
              <w:spacing w:line="240" w:lineRule="atLeast"/>
              <w:jc w:val="center"/>
              <w:rPr>
                <w:rFonts w:hint="eastAsia" w:ascii="宋体" w:hAnsi="宋体"/>
                <w:sz w:val="24"/>
              </w:rPr>
            </w:pPr>
          </w:p>
        </w:tc>
        <w:tc>
          <w:tcPr>
            <w:tcW w:w="795" w:type="dxa"/>
            <w:noWrap w:val="0"/>
            <w:vAlign w:val="center"/>
          </w:tcPr>
          <w:p>
            <w:pPr>
              <w:spacing w:line="240" w:lineRule="atLeast"/>
              <w:jc w:val="center"/>
              <w:rPr>
                <w:rFonts w:hint="eastAsia" w:ascii="仿宋_GB2312" w:hAnsi="华文仿宋"/>
                <w:sz w:val="28"/>
                <w:szCs w:val="28"/>
              </w:rPr>
            </w:pPr>
          </w:p>
        </w:tc>
        <w:tc>
          <w:tcPr>
            <w:tcW w:w="1113" w:type="dxa"/>
            <w:noWrap w:val="0"/>
            <w:vAlign w:val="center"/>
          </w:tcPr>
          <w:p>
            <w:pPr>
              <w:spacing w:line="240" w:lineRule="atLeast"/>
              <w:jc w:val="center"/>
              <w:rPr>
                <w:rFonts w:hint="eastAsia" w:ascii="仿宋_GB2312" w:hAnsi="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8" w:type="dxa"/>
            <w:noWrap w:val="0"/>
            <w:vAlign w:val="center"/>
          </w:tcPr>
          <w:p>
            <w:pPr>
              <w:spacing w:line="240" w:lineRule="atLeast"/>
              <w:jc w:val="center"/>
              <w:rPr>
                <w:rFonts w:hint="eastAsia" w:ascii="宋体" w:hAnsi="宋体"/>
                <w:sz w:val="24"/>
              </w:rPr>
            </w:pPr>
            <w:r>
              <w:rPr>
                <w:rFonts w:hint="eastAsia" w:ascii="宋体" w:hAnsi="宋体"/>
                <w:sz w:val="24"/>
              </w:rPr>
              <w:t>8</w:t>
            </w:r>
          </w:p>
        </w:tc>
        <w:tc>
          <w:tcPr>
            <w:tcW w:w="2790" w:type="dxa"/>
            <w:noWrap w:val="0"/>
            <w:vAlign w:val="center"/>
          </w:tcPr>
          <w:p>
            <w:pPr>
              <w:spacing w:line="240" w:lineRule="atLeast"/>
              <w:jc w:val="left"/>
              <w:rPr>
                <w:rFonts w:hint="eastAsia" w:ascii="宋体" w:hAnsi="宋体"/>
                <w:sz w:val="24"/>
              </w:rPr>
            </w:pPr>
            <w:r>
              <w:rPr>
                <w:rFonts w:hint="eastAsia" w:ascii="宋体" w:hAnsi="宋体"/>
                <w:sz w:val="24"/>
              </w:rPr>
              <w:t>集体协商和集体合同制度状况</w:t>
            </w:r>
          </w:p>
        </w:tc>
        <w:tc>
          <w:tcPr>
            <w:tcW w:w="3975" w:type="dxa"/>
            <w:noWrap w:val="0"/>
            <w:vAlign w:val="center"/>
          </w:tcPr>
          <w:p>
            <w:pPr>
              <w:spacing w:line="240" w:lineRule="atLeast"/>
              <w:rPr>
                <w:rFonts w:hint="eastAsia" w:ascii="宋体" w:hAnsi="宋体"/>
                <w:sz w:val="24"/>
              </w:rPr>
            </w:pPr>
            <w:r>
              <w:rPr>
                <w:rFonts w:hint="eastAsia" w:ascii="宋体" w:hAnsi="宋体"/>
                <w:sz w:val="24"/>
              </w:rPr>
              <w:t>开展集体协商，对集体合同的内容及其执行或履行情况的满意程度。</w:t>
            </w:r>
          </w:p>
        </w:tc>
        <w:tc>
          <w:tcPr>
            <w:tcW w:w="795" w:type="dxa"/>
            <w:noWrap w:val="0"/>
            <w:vAlign w:val="center"/>
          </w:tcPr>
          <w:p>
            <w:pPr>
              <w:spacing w:line="240" w:lineRule="atLeast"/>
              <w:jc w:val="center"/>
              <w:rPr>
                <w:rFonts w:hint="eastAsia" w:ascii="宋体" w:hAnsi="宋体"/>
                <w:sz w:val="24"/>
              </w:rPr>
            </w:pPr>
          </w:p>
        </w:tc>
        <w:tc>
          <w:tcPr>
            <w:tcW w:w="795" w:type="dxa"/>
            <w:noWrap w:val="0"/>
            <w:vAlign w:val="center"/>
          </w:tcPr>
          <w:p>
            <w:pPr>
              <w:spacing w:line="240" w:lineRule="atLeast"/>
              <w:jc w:val="center"/>
              <w:rPr>
                <w:rFonts w:hint="eastAsia" w:ascii="仿宋_GB2312" w:hAnsi="华文仿宋"/>
                <w:sz w:val="28"/>
                <w:szCs w:val="28"/>
              </w:rPr>
            </w:pPr>
          </w:p>
        </w:tc>
        <w:tc>
          <w:tcPr>
            <w:tcW w:w="1113" w:type="dxa"/>
            <w:noWrap w:val="0"/>
            <w:vAlign w:val="center"/>
          </w:tcPr>
          <w:p>
            <w:pPr>
              <w:spacing w:line="240" w:lineRule="atLeast"/>
              <w:jc w:val="center"/>
              <w:rPr>
                <w:rFonts w:hint="eastAsia" w:ascii="仿宋_GB2312" w:hAnsi="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8" w:type="dxa"/>
            <w:noWrap w:val="0"/>
            <w:vAlign w:val="center"/>
          </w:tcPr>
          <w:p>
            <w:pPr>
              <w:spacing w:line="240" w:lineRule="atLeast"/>
              <w:jc w:val="center"/>
              <w:rPr>
                <w:rFonts w:hint="eastAsia" w:ascii="宋体" w:hAnsi="宋体"/>
                <w:sz w:val="24"/>
              </w:rPr>
            </w:pPr>
            <w:r>
              <w:rPr>
                <w:rFonts w:hint="eastAsia" w:ascii="宋体" w:hAnsi="宋体"/>
                <w:sz w:val="24"/>
              </w:rPr>
              <w:t>9</w:t>
            </w:r>
          </w:p>
        </w:tc>
        <w:tc>
          <w:tcPr>
            <w:tcW w:w="2790" w:type="dxa"/>
            <w:noWrap w:val="0"/>
            <w:vAlign w:val="center"/>
          </w:tcPr>
          <w:p>
            <w:pPr>
              <w:spacing w:line="240" w:lineRule="atLeast"/>
              <w:jc w:val="left"/>
              <w:rPr>
                <w:rFonts w:hint="eastAsia" w:ascii="宋体" w:hAnsi="宋体"/>
                <w:sz w:val="24"/>
              </w:rPr>
            </w:pPr>
            <w:r>
              <w:rPr>
                <w:rFonts w:hint="eastAsia" w:ascii="宋体" w:hAnsi="宋体"/>
                <w:sz w:val="24"/>
              </w:rPr>
              <w:t>工资集体协商状况</w:t>
            </w:r>
          </w:p>
        </w:tc>
        <w:tc>
          <w:tcPr>
            <w:tcW w:w="3975" w:type="dxa"/>
            <w:noWrap w:val="0"/>
            <w:vAlign w:val="center"/>
          </w:tcPr>
          <w:p>
            <w:pPr>
              <w:spacing w:line="240" w:lineRule="atLeast"/>
              <w:rPr>
                <w:rFonts w:hint="eastAsia" w:ascii="宋体" w:hAnsi="宋体"/>
                <w:sz w:val="24"/>
              </w:rPr>
            </w:pPr>
            <w:r>
              <w:rPr>
                <w:rFonts w:hint="eastAsia" w:ascii="宋体" w:hAnsi="宋体"/>
                <w:sz w:val="24"/>
              </w:rPr>
              <w:t>对工资集体协商情况的满意程度。</w:t>
            </w:r>
          </w:p>
        </w:tc>
        <w:tc>
          <w:tcPr>
            <w:tcW w:w="795" w:type="dxa"/>
            <w:noWrap w:val="0"/>
            <w:vAlign w:val="center"/>
          </w:tcPr>
          <w:p>
            <w:pPr>
              <w:spacing w:line="240" w:lineRule="atLeast"/>
              <w:jc w:val="center"/>
              <w:rPr>
                <w:rFonts w:hint="eastAsia" w:ascii="宋体" w:hAnsi="宋体"/>
                <w:sz w:val="24"/>
              </w:rPr>
            </w:pPr>
          </w:p>
        </w:tc>
        <w:tc>
          <w:tcPr>
            <w:tcW w:w="795" w:type="dxa"/>
            <w:noWrap w:val="0"/>
            <w:vAlign w:val="center"/>
          </w:tcPr>
          <w:p>
            <w:pPr>
              <w:spacing w:line="240" w:lineRule="atLeast"/>
              <w:jc w:val="center"/>
              <w:rPr>
                <w:rFonts w:hint="eastAsia" w:ascii="仿宋_GB2312" w:hAnsi="华文仿宋"/>
                <w:sz w:val="28"/>
                <w:szCs w:val="28"/>
              </w:rPr>
            </w:pPr>
          </w:p>
        </w:tc>
        <w:tc>
          <w:tcPr>
            <w:tcW w:w="1113" w:type="dxa"/>
            <w:noWrap w:val="0"/>
            <w:vAlign w:val="center"/>
          </w:tcPr>
          <w:p>
            <w:pPr>
              <w:spacing w:line="240" w:lineRule="atLeast"/>
              <w:jc w:val="center"/>
              <w:rPr>
                <w:rFonts w:hint="eastAsia" w:ascii="仿宋_GB2312" w:hAnsi="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98" w:type="dxa"/>
            <w:noWrap w:val="0"/>
            <w:vAlign w:val="center"/>
          </w:tcPr>
          <w:p>
            <w:pPr>
              <w:spacing w:line="240" w:lineRule="atLeast"/>
              <w:jc w:val="center"/>
              <w:rPr>
                <w:rFonts w:hint="eastAsia" w:ascii="宋体" w:hAnsi="宋体"/>
                <w:sz w:val="24"/>
              </w:rPr>
            </w:pPr>
            <w:r>
              <w:rPr>
                <w:rFonts w:hint="eastAsia" w:ascii="宋体" w:hAnsi="宋体"/>
                <w:sz w:val="24"/>
              </w:rPr>
              <w:t>10</w:t>
            </w:r>
          </w:p>
        </w:tc>
        <w:tc>
          <w:tcPr>
            <w:tcW w:w="2790" w:type="dxa"/>
            <w:noWrap w:val="0"/>
            <w:vAlign w:val="center"/>
          </w:tcPr>
          <w:p>
            <w:pPr>
              <w:spacing w:line="240" w:lineRule="atLeast"/>
              <w:jc w:val="left"/>
              <w:rPr>
                <w:rFonts w:hint="eastAsia" w:ascii="宋体" w:hAnsi="宋体"/>
                <w:sz w:val="24"/>
              </w:rPr>
            </w:pPr>
            <w:r>
              <w:rPr>
                <w:rFonts w:hint="eastAsia" w:ascii="宋体" w:hAnsi="宋体"/>
                <w:sz w:val="24"/>
              </w:rPr>
              <w:t>单位工会状况</w:t>
            </w:r>
          </w:p>
        </w:tc>
        <w:tc>
          <w:tcPr>
            <w:tcW w:w="3975" w:type="dxa"/>
            <w:noWrap w:val="0"/>
            <w:vAlign w:val="center"/>
          </w:tcPr>
          <w:p>
            <w:pPr>
              <w:spacing w:line="240" w:lineRule="atLeast"/>
              <w:rPr>
                <w:rFonts w:hint="eastAsia" w:ascii="宋体" w:hAnsi="宋体"/>
                <w:sz w:val="24"/>
              </w:rPr>
            </w:pPr>
            <w:r>
              <w:rPr>
                <w:rFonts w:hint="eastAsia" w:ascii="宋体" w:hAnsi="宋体"/>
                <w:sz w:val="24"/>
              </w:rPr>
              <w:t>对工会工作和工会劳动法律监督情况的满意程度。</w:t>
            </w:r>
          </w:p>
        </w:tc>
        <w:tc>
          <w:tcPr>
            <w:tcW w:w="795" w:type="dxa"/>
            <w:noWrap w:val="0"/>
            <w:vAlign w:val="center"/>
          </w:tcPr>
          <w:p>
            <w:pPr>
              <w:spacing w:line="240" w:lineRule="atLeast"/>
              <w:jc w:val="center"/>
              <w:rPr>
                <w:rFonts w:hint="eastAsia" w:ascii="宋体" w:hAnsi="宋体"/>
                <w:sz w:val="24"/>
              </w:rPr>
            </w:pPr>
          </w:p>
        </w:tc>
        <w:tc>
          <w:tcPr>
            <w:tcW w:w="795" w:type="dxa"/>
            <w:noWrap w:val="0"/>
            <w:vAlign w:val="center"/>
          </w:tcPr>
          <w:p>
            <w:pPr>
              <w:spacing w:line="240" w:lineRule="atLeast"/>
              <w:jc w:val="center"/>
              <w:rPr>
                <w:rFonts w:hint="eastAsia" w:ascii="仿宋_GB2312" w:hAnsi="华文仿宋"/>
                <w:sz w:val="28"/>
                <w:szCs w:val="28"/>
              </w:rPr>
            </w:pPr>
          </w:p>
        </w:tc>
        <w:tc>
          <w:tcPr>
            <w:tcW w:w="1113" w:type="dxa"/>
            <w:noWrap w:val="0"/>
            <w:vAlign w:val="center"/>
          </w:tcPr>
          <w:p>
            <w:pPr>
              <w:spacing w:line="240" w:lineRule="atLeast"/>
              <w:jc w:val="center"/>
              <w:rPr>
                <w:rFonts w:hint="eastAsia" w:ascii="仿宋_GB2312" w:hAnsi="华文仿宋"/>
                <w:sz w:val="28"/>
                <w:szCs w:val="28"/>
              </w:rPr>
            </w:pPr>
          </w:p>
        </w:tc>
      </w:tr>
    </w:tbl>
    <w:p>
      <w:pPr>
        <w:spacing w:line="240" w:lineRule="atLeast"/>
        <w:rPr>
          <w:rFonts w:hint="eastAsia" w:ascii="黑体" w:hAnsi="华文仿宋" w:eastAsia="黑体"/>
          <w:szCs w:val="32"/>
        </w:rPr>
      </w:pPr>
    </w:p>
    <w:tbl>
      <w:tblPr>
        <w:tblStyle w:val="2"/>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827"/>
        <w:gridCol w:w="4029"/>
        <w:gridCol w:w="805"/>
        <w:gridCol w:w="805"/>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04" w:type="dxa"/>
            <w:vMerge w:val="restart"/>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序号</w:t>
            </w:r>
          </w:p>
        </w:tc>
        <w:tc>
          <w:tcPr>
            <w:tcW w:w="6856" w:type="dxa"/>
            <w:gridSpan w:val="2"/>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评价项目</w:t>
            </w:r>
          </w:p>
        </w:tc>
        <w:tc>
          <w:tcPr>
            <w:tcW w:w="2739" w:type="dxa"/>
            <w:gridSpan w:val="3"/>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04" w:type="dxa"/>
            <w:vMerge w:val="continue"/>
            <w:noWrap w:val="0"/>
            <w:vAlign w:val="center"/>
          </w:tcPr>
          <w:p>
            <w:pPr>
              <w:spacing w:line="240" w:lineRule="atLeast"/>
              <w:jc w:val="center"/>
              <w:rPr>
                <w:rFonts w:hint="eastAsia" w:ascii="仿宋_GB2312" w:hAnsi="华文仿宋"/>
                <w:b/>
                <w:sz w:val="28"/>
                <w:szCs w:val="28"/>
              </w:rPr>
            </w:pPr>
          </w:p>
        </w:tc>
        <w:tc>
          <w:tcPr>
            <w:tcW w:w="2827" w:type="dxa"/>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名称</w:t>
            </w:r>
          </w:p>
        </w:tc>
        <w:tc>
          <w:tcPr>
            <w:tcW w:w="4029" w:type="dxa"/>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说明</w:t>
            </w:r>
          </w:p>
        </w:tc>
        <w:tc>
          <w:tcPr>
            <w:tcW w:w="805" w:type="dxa"/>
            <w:noWrap w:val="0"/>
            <w:vAlign w:val="center"/>
          </w:tcPr>
          <w:p>
            <w:pPr>
              <w:spacing w:line="240" w:lineRule="atLeast"/>
              <w:ind w:left="-109" w:leftChars="-52" w:firstLine="56" w:firstLineChars="20"/>
              <w:jc w:val="center"/>
              <w:rPr>
                <w:rFonts w:hint="eastAsia" w:ascii="仿宋_GB2312" w:hAnsi="华文仿宋"/>
                <w:b/>
                <w:sz w:val="28"/>
                <w:szCs w:val="28"/>
              </w:rPr>
            </w:pPr>
            <w:r>
              <w:rPr>
                <w:rFonts w:hint="eastAsia" w:ascii="仿宋_GB2312" w:hAnsi="华文仿宋"/>
                <w:b/>
                <w:sz w:val="28"/>
                <w:szCs w:val="28"/>
              </w:rPr>
              <w:t>满意</w:t>
            </w:r>
          </w:p>
        </w:tc>
        <w:tc>
          <w:tcPr>
            <w:tcW w:w="805" w:type="dxa"/>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基本满意</w:t>
            </w:r>
          </w:p>
        </w:tc>
        <w:tc>
          <w:tcPr>
            <w:tcW w:w="1129" w:type="dxa"/>
            <w:noWrap w:val="0"/>
            <w:vAlign w:val="center"/>
          </w:tcPr>
          <w:p>
            <w:pPr>
              <w:spacing w:line="240" w:lineRule="atLeast"/>
              <w:jc w:val="center"/>
              <w:rPr>
                <w:rFonts w:hint="eastAsia" w:ascii="仿宋_GB2312" w:hAnsi="华文仿宋"/>
                <w:b/>
                <w:sz w:val="28"/>
                <w:szCs w:val="28"/>
              </w:rPr>
            </w:pPr>
            <w:r>
              <w:rPr>
                <w:rFonts w:hint="eastAsia" w:ascii="仿宋_GB2312" w:hAnsi="华文仿宋"/>
                <w:b/>
                <w:sz w:val="28"/>
                <w:szCs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04" w:type="dxa"/>
            <w:noWrap w:val="0"/>
            <w:vAlign w:val="center"/>
          </w:tcPr>
          <w:p>
            <w:pPr>
              <w:spacing w:line="240" w:lineRule="atLeast"/>
              <w:jc w:val="center"/>
              <w:rPr>
                <w:rFonts w:hint="eastAsia" w:ascii="宋体" w:hAnsi="宋体"/>
                <w:sz w:val="24"/>
              </w:rPr>
            </w:pPr>
            <w:r>
              <w:rPr>
                <w:rFonts w:hint="eastAsia" w:ascii="宋体" w:hAnsi="宋体"/>
                <w:sz w:val="24"/>
              </w:rPr>
              <w:t>11</w:t>
            </w:r>
          </w:p>
        </w:tc>
        <w:tc>
          <w:tcPr>
            <w:tcW w:w="2827" w:type="dxa"/>
            <w:noWrap w:val="0"/>
            <w:vAlign w:val="center"/>
          </w:tcPr>
          <w:p>
            <w:pPr>
              <w:spacing w:line="240" w:lineRule="atLeast"/>
              <w:jc w:val="left"/>
              <w:rPr>
                <w:rFonts w:hint="eastAsia" w:ascii="宋体" w:hAnsi="宋体"/>
                <w:sz w:val="24"/>
              </w:rPr>
            </w:pPr>
            <w:r>
              <w:rPr>
                <w:rFonts w:hint="eastAsia" w:ascii="宋体" w:hAnsi="宋体"/>
                <w:sz w:val="24"/>
              </w:rPr>
              <w:t>实行民主管理工作状况</w:t>
            </w:r>
          </w:p>
        </w:tc>
        <w:tc>
          <w:tcPr>
            <w:tcW w:w="4029" w:type="dxa"/>
            <w:noWrap w:val="0"/>
            <w:vAlign w:val="center"/>
          </w:tcPr>
          <w:p>
            <w:pPr>
              <w:spacing w:line="240" w:lineRule="atLeast"/>
              <w:rPr>
                <w:rFonts w:hint="eastAsia" w:ascii="宋体" w:hAnsi="宋体"/>
                <w:sz w:val="24"/>
              </w:rPr>
            </w:pPr>
            <w:r>
              <w:rPr>
                <w:rFonts w:hint="eastAsia" w:ascii="宋体" w:hAnsi="宋体"/>
                <w:sz w:val="24"/>
              </w:rPr>
              <w:t>对职代会作用、厂务公开情况的满意程度。</w:t>
            </w:r>
          </w:p>
        </w:tc>
        <w:tc>
          <w:tcPr>
            <w:tcW w:w="805" w:type="dxa"/>
            <w:noWrap w:val="0"/>
            <w:vAlign w:val="center"/>
          </w:tcPr>
          <w:p>
            <w:pPr>
              <w:spacing w:line="240" w:lineRule="atLeast"/>
              <w:jc w:val="center"/>
              <w:rPr>
                <w:rFonts w:hint="eastAsia" w:ascii="宋体" w:hAnsi="宋体"/>
                <w:sz w:val="24"/>
              </w:rPr>
            </w:pPr>
          </w:p>
        </w:tc>
        <w:tc>
          <w:tcPr>
            <w:tcW w:w="805" w:type="dxa"/>
            <w:noWrap w:val="0"/>
            <w:vAlign w:val="center"/>
          </w:tcPr>
          <w:p>
            <w:pPr>
              <w:spacing w:line="240" w:lineRule="atLeast"/>
              <w:jc w:val="center"/>
              <w:rPr>
                <w:rFonts w:hint="eastAsia" w:ascii="宋体" w:hAnsi="宋体"/>
                <w:sz w:val="24"/>
              </w:rPr>
            </w:pPr>
          </w:p>
        </w:tc>
        <w:tc>
          <w:tcPr>
            <w:tcW w:w="1129" w:type="dxa"/>
            <w:noWrap w:val="0"/>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04" w:type="dxa"/>
            <w:noWrap w:val="0"/>
            <w:vAlign w:val="center"/>
          </w:tcPr>
          <w:p>
            <w:pPr>
              <w:spacing w:line="240" w:lineRule="atLeast"/>
              <w:jc w:val="center"/>
              <w:rPr>
                <w:rFonts w:hint="eastAsia" w:ascii="宋体" w:hAnsi="宋体"/>
                <w:sz w:val="24"/>
              </w:rPr>
            </w:pPr>
            <w:r>
              <w:rPr>
                <w:rFonts w:hint="eastAsia" w:ascii="宋体" w:hAnsi="宋体"/>
                <w:sz w:val="24"/>
              </w:rPr>
              <w:t>12</w:t>
            </w:r>
          </w:p>
        </w:tc>
        <w:tc>
          <w:tcPr>
            <w:tcW w:w="2827" w:type="dxa"/>
            <w:noWrap w:val="0"/>
            <w:vAlign w:val="center"/>
          </w:tcPr>
          <w:p>
            <w:pPr>
              <w:spacing w:line="240" w:lineRule="atLeast"/>
              <w:jc w:val="left"/>
              <w:rPr>
                <w:rFonts w:hint="eastAsia" w:ascii="宋体" w:hAnsi="宋体"/>
                <w:sz w:val="24"/>
              </w:rPr>
            </w:pPr>
            <w:r>
              <w:rPr>
                <w:rFonts w:hint="eastAsia" w:ascii="宋体" w:hAnsi="宋体"/>
                <w:sz w:val="24"/>
              </w:rPr>
              <w:t>普及法律教育状况</w:t>
            </w:r>
          </w:p>
        </w:tc>
        <w:tc>
          <w:tcPr>
            <w:tcW w:w="4029" w:type="dxa"/>
            <w:noWrap w:val="0"/>
            <w:vAlign w:val="center"/>
          </w:tcPr>
          <w:p>
            <w:pPr>
              <w:spacing w:line="240" w:lineRule="atLeast"/>
              <w:rPr>
                <w:rFonts w:hint="eastAsia" w:ascii="宋体" w:hAnsi="宋体"/>
                <w:sz w:val="24"/>
              </w:rPr>
            </w:pPr>
            <w:r>
              <w:rPr>
                <w:rFonts w:hint="eastAsia" w:ascii="宋体" w:hAnsi="宋体"/>
                <w:sz w:val="24"/>
              </w:rPr>
              <w:t>对单位开展法律教育活动情况的满意程度。</w:t>
            </w:r>
          </w:p>
        </w:tc>
        <w:tc>
          <w:tcPr>
            <w:tcW w:w="805" w:type="dxa"/>
            <w:noWrap w:val="0"/>
            <w:vAlign w:val="center"/>
          </w:tcPr>
          <w:p>
            <w:pPr>
              <w:spacing w:line="240" w:lineRule="atLeast"/>
              <w:jc w:val="center"/>
              <w:rPr>
                <w:rFonts w:hint="eastAsia" w:ascii="宋体" w:hAnsi="宋体"/>
                <w:sz w:val="24"/>
              </w:rPr>
            </w:pPr>
          </w:p>
        </w:tc>
        <w:tc>
          <w:tcPr>
            <w:tcW w:w="805" w:type="dxa"/>
            <w:noWrap w:val="0"/>
            <w:vAlign w:val="center"/>
          </w:tcPr>
          <w:p>
            <w:pPr>
              <w:spacing w:line="240" w:lineRule="atLeast"/>
              <w:jc w:val="center"/>
              <w:rPr>
                <w:rFonts w:hint="eastAsia" w:ascii="宋体" w:hAnsi="宋体"/>
                <w:sz w:val="24"/>
              </w:rPr>
            </w:pPr>
          </w:p>
        </w:tc>
        <w:tc>
          <w:tcPr>
            <w:tcW w:w="1129" w:type="dxa"/>
            <w:noWrap w:val="0"/>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04" w:type="dxa"/>
            <w:noWrap w:val="0"/>
            <w:vAlign w:val="center"/>
          </w:tcPr>
          <w:p>
            <w:pPr>
              <w:spacing w:line="240" w:lineRule="atLeast"/>
              <w:jc w:val="center"/>
              <w:rPr>
                <w:rFonts w:hint="eastAsia" w:ascii="宋体" w:hAnsi="宋体"/>
                <w:sz w:val="24"/>
              </w:rPr>
            </w:pPr>
            <w:r>
              <w:rPr>
                <w:rFonts w:hint="eastAsia" w:ascii="宋体" w:hAnsi="宋体"/>
                <w:sz w:val="24"/>
              </w:rPr>
              <w:t>13</w:t>
            </w:r>
          </w:p>
        </w:tc>
        <w:tc>
          <w:tcPr>
            <w:tcW w:w="2827" w:type="dxa"/>
            <w:noWrap w:val="0"/>
            <w:vAlign w:val="center"/>
          </w:tcPr>
          <w:p>
            <w:pPr>
              <w:spacing w:line="240" w:lineRule="atLeast"/>
              <w:jc w:val="left"/>
              <w:rPr>
                <w:rFonts w:hint="eastAsia" w:ascii="宋体" w:hAnsi="宋体"/>
                <w:sz w:val="24"/>
              </w:rPr>
            </w:pPr>
            <w:r>
              <w:rPr>
                <w:rFonts w:hint="eastAsia" w:ascii="宋体" w:hAnsi="宋体"/>
                <w:sz w:val="24"/>
              </w:rPr>
              <w:t>单位劳动争议解决状况</w:t>
            </w:r>
          </w:p>
        </w:tc>
        <w:tc>
          <w:tcPr>
            <w:tcW w:w="4029" w:type="dxa"/>
            <w:noWrap w:val="0"/>
            <w:vAlign w:val="center"/>
          </w:tcPr>
          <w:p>
            <w:pPr>
              <w:spacing w:line="240" w:lineRule="atLeast"/>
              <w:rPr>
                <w:rFonts w:hint="eastAsia" w:ascii="宋体" w:hAnsi="宋体"/>
                <w:sz w:val="24"/>
              </w:rPr>
            </w:pPr>
            <w:r>
              <w:rPr>
                <w:rFonts w:hint="eastAsia" w:ascii="宋体" w:hAnsi="宋体"/>
                <w:sz w:val="24"/>
              </w:rPr>
              <w:t>对企业和职工间发生的因劳动权利与义务产生的争议调解过程和结果的满意程度。</w:t>
            </w:r>
          </w:p>
        </w:tc>
        <w:tc>
          <w:tcPr>
            <w:tcW w:w="805" w:type="dxa"/>
            <w:noWrap w:val="0"/>
            <w:vAlign w:val="center"/>
          </w:tcPr>
          <w:p>
            <w:pPr>
              <w:spacing w:line="240" w:lineRule="atLeast"/>
              <w:jc w:val="center"/>
              <w:rPr>
                <w:rFonts w:hint="eastAsia" w:ascii="宋体" w:hAnsi="宋体"/>
                <w:sz w:val="24"/>
              </w:rPr>
            </w:pPr>
          </w:p>
        </w:tc>
        <w:tc>
          <w:tcPr>
            <w:tcW w:w="805" w:type="dxa"/>
            <w:noWrap w:val="0"/>
            <w:vAlign w:val="center"/>
          </w:tcPr>
          <w:p>
            <w:pPr>
              <w:spacing w:line="240" w:lineRule="atLeast"/>
              <w:jc w:val="center"/>
              <w:rPr>
                <w:rFonts w:hint="eastAsia" w:ascii="宋体" w:hAnsi="宋体"/>
                <w:sz w:val="24"/>
              </w:rPr>
            </w:pPr>
          </w:p>
        </w:tc>
        <w:tc>
          <w:tcPr>
            <w:tcW w:w="1129" w:type="dxa"/>
            <w:noWrap w:val="0"/>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04" w:type="dxa"/>
            <w:noWrap w:val="0"/>
            <w:vAlign w:val="center"/>
          </w:tcPr>
          <w:p>
            <w:pPr>
              <w:spacing w:line="240" w:lineRule="atLeast"/>
              <w:jc w:val="center"/>
              <w:rPr>
                <w:rFonts w:hint="eastAsia" w:ascii="宋体" w:hAnsi="宋体"/>
                <w:sz w:val="24"/>
              </w:rPr>
            </w:pPr>
            <w:r>
              <w:rPr>
                <w:rFonts w:hint="eastAsia" w:ascii="宋体" w:hAnsi="宋体"/>
                <w:sz w:val="24"/>
              </w:rPr>
              <w:t>14</w:t>
            </w:r>
          </w:p>
        </w:tc>
        <w:tc>
          <w:tcPr>
            <w:tcW w:w="2827" w:type="dxa"/>
            <w:noWrap w:val="0"/>
            <w:vAlign w:val="center"/>
          </w:tcPr>
          <w:p>
            <w:pPr>
              <w:spacing w:line="240" w:lineRule="atLeast"/>
              <w:jc w:val="left"/>
              <w:rPr>
                <w:rFonts w:hint="eastAsia" w:ascii="宋体" w:hAnsi="宋体"/>
                <w:sz w:val="24"/>
              </w:rPr>
            </w:pPr>
            <w:r>
              <w:rPr>
                <w:rFonts w:hint="eastAsia" w:ascii="宋体" w:hAnsi="宋体"/>
                <w:sz w:val="24"/>
              </w:rPr>
              <w:t>职工沟通渠道建立状况</w:t>
            </w:r>
          </w:p>
        </w:tc>
        <w:tc>
          <w:tcPr>
            <w:tcW w:w="4029" w:type="dxa"/>
            <w:noWrap w:val="0"/>
            <w:vAlign w:val="center"/>
          </w:tcPr>
          <w:p>
            <w:pPr>
              <w:spacing w:line="240" w:lineRule="atLeast"/>
              <w:rPr>
                <w:rFonts w:hint="eastAsia" w:ascii="宋体" w:hAnsi="宋体"/>
                <w:sz w:val="24"/>
              </w:rPr>
            </w:pPr>
            <w:r>
              <w:rPr>
                <w:rFonts w:hint="eastAsia" w:ascii="宋体" w:hAnsi="宋体"/>
                <w:sz w:val="24"/>
              </w:rPr>
              <w:t>对职工诉求沟通渠道状况的满意程度。</w:t>
            </w:r>
          </w:p>
        </w:tc>
        <w:tc>
          <w:tcPr>
            <w:tcW w:w="805" w:type="dxa"/>
            <w:noWrap w:val="0"/>
            <w:vAlign w:val="center"/>
          </w:tcPr>
          <w:p>
            <w:pPr>
              <w:spacing w:line="240" w:lineRule="atLeast"/>
              <w:jc w:val="center"/>
              <w:rPr>
                <w:rFonts w:hint="eastAsia" w:ascii="宋体" w:hAnsi="宋体"/>
                <w:sz w:val="24"/>
              </w:rPr>
            </w:pPr>
          </w:p>
        </w:tc>
        <w:tc>
          <w:tcPr>
            <w:tcW w:w="805" w:type="dxa"/>
            <w:noWrap w:val="0"/>
            <w:vAlign w:val="center"/>
          </w:tcPr>
          <w:p>
            <w:pPr>
              <w:spacing w:line="240" w:lineRule="atLeast"/>
              <w:jc w:val="center"/>
              <w:rPr>
                <w:rFonts w:hint="eastAsia" w:ascii="宋体" w:hAnsi="宋体"/>
                <w:sz w:val="24"/>
              </w:rPr>
            </w:pPr>
          </w:p>
        </w:tc>
        <w:tc>
          <w:tcPr>
            <w:tcW w:w="1129" w:type="dxa"/>
            <w:noWrap w:val="0"/>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04" w:type="dxa"/>
            <w:noWrap w:val="0"/>
            <w:vAlign w:val="center"/>
          </w:tcPr>
          <w:p>
            <w:pPr>
              <w:spacing w:line="240" w:lineRule="atLeast"/>
              <w:jc w:val="center"/>
              <w:rPr>
                <w:rFonts w:hint="eastAsia" w:ascii="宋体" w:hAnsi="宋体"/>
                <w:sz w:val="24"/>
              </w:rPr>
            </w:pPr>
            <w:r>
              <w:rPr>
                <w:rFonts w:hint="eastAsia" w:ascii="宋体" w:hAnsi="宋体"/>
                <w:sz w:val="24"/>
              </w:rPr>
              <w:t>15</w:t>
            </w:r>
          </w:p>
        </w:tc>
        <w:tc>
          <w:tcPr>
            <w:tcW w:w="2827" w:type="dxa"/>
            <w:noWrap w:val="0"/>
            <w:vAlign w:val="center"/>
          </w:tcPr>
          <w:p>
            <w:pPr>
              <w:spacing w:line="240" w:lineRule="atLeast"/>
              <w:jc w:val="left"/>
              <w:rPr>
                <w:rFonts w:hint="eastAsia" w:ascii="宋体" w:hAnsi="宋体"/>
                <w:sz w:val="24"/>
              </w:rPr>
            </w:pPr>
            <w:r>
              <w:rPr>
                <w:rFonts w:hint="eastAsia" w:ascii="宋体" w:hAnsi="宋体"/>
                <w:sz w:val="24"/>
              </w:rPr>
              <w:t>劳动争议调处状况</w:t>
            </w:r>
          </w:p>
        </w:tc>
        <w:tc>
          <w:tcPr>
            <w:tcW w:w="4029" w:type="dxa"/>
            <w:noWrap w:val="0"/>
            <w:vAlign w:val="center"/>
          </w:tcPr>
          <w:p>
            <w:pPr>
              <w:spacing w:line="240" w:lineRule="atLeast"/>
              <w:rPr>
                <w:rFonts w:hint="eastAsia" w:ascii="宋体" w:hAnsi="宋体"/>
                <w:sz w:val="24"/>
              </w:rPr>
            </w:pPr>
            <w:r>
              <w:rPr>
                <w:rFonts w:hint="eastAsia" w:ascii="宋体" w:hAnsi="宋体"/>
                <w:sz w:val="24"/>
              </w:rPr>
              <w:t>对劳动争议调解及时、有效等情况的满意程度。</w:t>
            </w:r>
          </w:p>
        </w:tc>
        <w:tc>
          <w:tcPr>
            <w:tcW w:w="805" w:type="dxa"/>
            <w:noWrap w:val="0"/>
            <w:vAlign w:val="center"/>
          </w:tcPr>
          <w:p>
            <w:pPr>
              <w:spacing w:line="240" w:lineRule="atLeast"/>
              <w:jc w:val="center"/>
              <w:rPr>
                <w:rFonts w:hint="eastAsia" w:ascii="宋体" w:hAnsi="宋体"/>
                <w:sz w:val="24"/>
              </w:rPr>
            </w:pPr>
          </w:p>
        </w:tc>
        <w:tc>
          <w:tcPr>
            <w:tcW w:w="805" w:type="dxa"/>
            <w:noWrap w:val="0"/>
            <w:vAlign w:val="center"/>
          </w:tcPr>
          <w:p>
            <w:pPr>
              <w:spacing w:line="240" w:lineRule="atLeast"/>
              <w:jc w:val="center"/>
              <w:rPr>
                <w:rFonts w:hint="eastAsia" w:ascii="宋体" w:hAnsi="宋体"/>
                <w:sz w:val="24"/>
              </w:rPr>
            </w:pPr>
          </w:p>
        </w:tc>
        <w:tc>
          <w:tcPr>
            <w:tcW w:w="1129" w:type="dxa"/>
            <w:noWrap w:val="0"/>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04" w:type="dxa"/>
            <w:noWrap w:val="0"/>
            <w:vAlign w:val="center"/>
          </w:tcPr>
          <w:p>
            <w:pPr>
              <w:spacing w:line="240" w:lineRule="atLeast"/>
              <w:jc w:val="center"/>
              <w:rPr>
                <w:rFonts w:hint="eastAsia" w:ascii="宋体" w:hAnsi="宋体"/>
                <w:sz w:val="24"/>
              </w:rPr>
            </w:pPr>
            <w:r>
              <w:rPr>
                <w:rFonts w:hint="eastAsia" w:ascii="宋体" w:hAnsi="宋体"/>
                <w:sz w:val="24"/>
              </w:rPr>
              <w:t>16</w:t>
            </w:r>
          </w:p>
        </w:tc>
        <w:tc>
          <w:tcPr>
            <w:tcW w:w="2827" w:type="dxa"/>
            <w:noWrap w:val="0"/>
            <w:vAlign w:val="center"/>
          </w:tcPr>
          <w:p>
            <w:pPr>
              <w:spacing w:line="240" w:lineRule="atLeast"/>
              <w:jc w:val="left"/>
              <w:rPr>
                <w:rFonts w:hint="eastAsia" w:ascii="宋体" w:hAnsi="宋体"/>
                <w:sz w:val="24"/>
              </w:rPr>
            </w:pPr>
            <w:r>
              <w:rPr>
                <w:rFonts w:hint="eastAsia" w:ascii="宋体" w:hAnsi="宋体"/>
                <w:sz w:val="24"/>
              </w:rPr>
              <w:t>依法公开、报告裁员和重大劳动争议事项状况</w:t>
            </w:r>
          </w:p>
        </w:tc>
        <w:tc>
          <w:tcPr>
            <w:tcW w:w="4029" w:type="dxa"/>
            <w:noWrap w:val="0"/>
            <w:vAlign w:val="center"/>
          </w:tcPr>
          <w:p>
            <w:pPr>
              <w:spacing w:line="240" w:lineRule="atLeast"/>
              <w:rPr>
                <w:rFonts w:hint="eastAsia" w:ascii="宋体" w:hAnsi="宋体"/>
                <w:sz w:val="24"/>
              </w:rPr>
            </w:pPr>
            <w:r>
              <w:rPr>
                <w:rFonts w:hint="eastAsia" w:ascii="宋体" w:hAnsi="宋体"/>
                <w:sz w:val="24"/>
              </w:rPr>
              <w:t>对裁员和重大劳动争议事项依法公开、报告情况的满意程度。</w:t>
            </w:r>
          </w:p>
        </w:tc>
        <w:tc>
          <w:tcPr>
            <w:tcW w:w="805" w:type="dxa"/>
            <w:noWrap w:val="0"/>
            <w:vAlign w:val="center"/>
          </w:tcPr>
          <w:p>
            <w:pPr>
              <w:spacing w:line="240" w:lineRule="atLeast"/>
              <w:jc w:val="center"/>
              <w:rPr>
                <w:rFonts w:hint="eastAsia" w:ascii="宋体" w:hAnsi="宋体"/>
                <w:sz w:val="24"/>
              </w:rPr>
            </w:pPr>
          </w:p>
        </w:tc>
        <w:tc>
          <w:tcPr>
            <w:tcW w:w="805" w:type="dxa"/>
            <w:noWrap w:val="0"/>
            <w:vAlign w:val="center"/>
          </w:tcPr>
          <w:p>
            <w:pPr>
              <w:spacing w:line="240" w:lineRule="atLeast"/>
              <w:jc w:val="center"/>
              <w:rPr>
                <w:rFonts w:hint="eastAsia" w:ascii="宋体" w:hAnsi="宋体"/>
                <w:sz w:val="24"/>
              </w:rPr>
            </w:pPr>
          </w:p>
        </w:tc>
        <w:tc>
          <w:tcPr>
            <w:tcW w:w="1129" w:type="dxa"/>
            <w:noWrap w:val="0"/>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04" w:type="dxa"/>
            <w:noWrap w:val="0"/>
            <w:vAlign w:val="center"/>
          </w:tcPr>
          <w:p>
            <w:pPr>
              <w:spacing w:line="240" w:lineRule="atLeast"/>
              <w:jc w:val="center"/>
              <w:rPr>
                <w:rFonts w:hint="eastAsia" w:ascii="宋体" w:hAnsi="宋体"/>
                <w:sz w:val="24"/>
              </w:rPr>
            </w:pPr>
            <w:r>
              <w:rPr>
                <w:rFonts w:hint="eastAsia" w:ascii="宋体" w:hAnsi="宋体"/>
                <w:sz w:val="24"/>
              </w:rPr>
              <w:t>17</w:t>
            </w:r>
          </w:p>
        </w:tc>
        <w:tc>
          <w:tcPr>
            <w:tcW w:w="2827" w:type="dxa"/>
            <w:noWrap w:val="0"/>
            <w:vAlign w:val="center"/>
          </w:tcPr>
          <w:p>
            <w:pPr>
              <w:spacing w:line="240" w:lineRule="atLeast"/>
              <w:jc w:val="left"/>
              <w:rPr>
                <w:rFonts w:hint="eastAsia" w:ascii="宋体" w:hAnsi="宋体"/>
                <w:sz w:val="24"/>
              </w:rPr>
            </w:pPr>
            <w:r>
              <w:rPr>
                <w:rFonts w:hint="eastAsia" w:ascii="宋体" w:hAnsi="宋体"/>
                <w:sz w:val="24"/>
              </w:rPr>
              <w:t>职工文化建设状况</w:t>
            </w:r>
          </w:p>
        </w:tc>
        <w:tc>
          <w:tcPr>
            <w:tcW w:w="4029" w:type="dxa"/>
            <w:noWrap w:val="0"/>
            <w:vAlign w:val="center"/>
          </w:tcPr>
          <w:p>
            <w:pPr>
              <w:spacing w:line="240" w:lineRule="atLeast"/>
              <w:rPr>
                <w:rFonts w:hint="eastAsia" w:ascii="宋体" w:hAnsi="宋体"/>
                <w:sz w:val="24"/>
              </w:rPr>
            </w:pPr>
            <w:r>
              <w:rPr>
                <w:rFonts w:hint="eastAsia" w:ascii="宋体" w:hAnsi="宋体"/>
                <w:sz w:val="24"/>
              </w:rPr>
              <w:t>对单位设立的职工活动场所开发及活动开展情况的满意程度。</w:t>
            </w:r>
          </w:p>
        </w:tc>
        <w:tc>
          <w:tcPr>
            <w:tcW w:w="805" w:type="dxa"/>
            <w:noWrap w:val="0"/>
            <w:vAlign w:val="center"/>
          </w:tcPr>
          <w:p>
            <w:pPr>
              <w:spacing w:line="240" w:lineRule="atLeast"/>
              <w:jc w:val="center"/>
              <w:rPr>
                <w:rFonts w:hint="eastAsia" w:ascii="宋体" w:hAnsi="宋体"/>
                <w:sz w:val="24"/>
              </w:rPr>
            </w:pPr>
          </w:p>
        </w:tc>
        <w:tc>
          <w:tcPr>
            <w:tcW w:w="805" w:type="dxa"/>
            <w:noWrap w:val="0"/>
            <w:vAlign w:val="center"/>
          </w:tcPr>
          <w:p>
            <w:pPr>
              <w:spacing w:line="240" w:lineRule="atLeast"/>
              <w:jc w:val="center"/>
              <w:rPr>
                <w:rFonts w:hint="eastAsia" w:ascii="宋体" w:hAnsi="宋体"/>
                <w:sz w:val="24"/>
              </w:rPr>
            </w:pPr>
          </w:p>
        </w:tc>
        <w:tc>
          <w:tcPr>
            <w:tcW w:w="1129" w:type="dxa"/>
            <w:noWrap w:val="0"/>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04" w:type="dxa"/>
            <w:noWrap w:val="0"/>
            <w:vAlign w:val="center"/>
          </w:tcPr>
          <w:p>
            <w:pPr>
              <w:spacing w:line="240" w:lineRule="atLeast"/>
              <w:jc w:val="center"/>
              <w:rPr>
                <w:rFonts w:hint="eastAsia" w:ascii="宋体" w:hAnsi="宋体"/>
                <w:sz w:val="24"/>
              </w:rPr>
            </w:pPr>
            <w:r>
              <w:rPr>
                <w:rFonts w:hint="eastAsia" w:ascii="宋体" w:hAnsi="宋体"/>
                <w:sz w:val="24"/>
              </w:rPr>
              <w:t>18</w:t>
            </w:r>
          </w:p>
        </w:tc>
        <w:tc>
          <w:tcPr>
            <w:tcW w:w="2827" w:type="dxa"/>
            <w:noWrap w:val="0"/>
            <w:vAlign w:val="center"/>
          </w:tcPr>
          <w:p>
            <w:pPr>
              <w:spacing w:line="240" w:lineRule="atLeast"/>
              <w:jc w:val="left"/>
              <w:rPr>
                <w:rFonts w:hint="eastAsia" w:ascii="宋体" w:hAnsi="宋体"/>
                <w:sz w:val="24"/>
              </w:rPr>
            </w:pPr>
            <w:r>
              <w:rPr>
                <w:rFonts w:hint="eastAsia" w:ascii="宋体" w:hAnsi="宋体"/>
                <w:sz w:val="24"/>
              </w:rPr>
              <w:t>职工素质建设状况</w:t>
            </w:r>
          </w:p>
        </w:tc>
        <w:tc>
          <w:tcPr>
            <w:tcW w:w="4029" w:type="dxa"/>
            <w:noWrap w:val="0"/>
            <w:vAlign w:val="center"/>
          </w:tcPr>
          <w:p>
            <w:pPr>
              <w:spacing w:line="240" w:lineRule="atLeast"/>
              <w:rPr>
                <w:rFonts w:hint="eastAsia" w:ascii="宋体" w:hAnsi="宋体"/>
                <w:sz w:val="24"/>
              </w:rPr>
            </w:pPr>
            <w:r>
              <w:rPr>
                <w:rFonts w:hint="eastAsia" w:ascii="宋体" w:hAnsi="宋体"/>
                <w:sz w:val="24"/>
              </w:rPr>
              <w:t>对开展劳动竞赛、技能比武、合理化建议活动等情况的满意程度。</w:t>
            </w:r>
          </w:p>
        </w:tc>
        <w:tc>
          <w:tcPr>
            <w:tcW w:w="805" w:type="dxa"/>
            <w:noWrap w:val="0"/>
            <w:vAlign w:val="center"/>
          </w:tcPr>
          <w:p>
            <w:pPr>
              <w:spacing w:line="240" w:lineRule="atLeast"/>
              <w:jc w:val="center"/>
              <w:rPr>
                <w:rFonts w:hint="eastAsia" w:ascii="宋体" w:hAnsi="宋体"/>
                <w:sz w:val="24"/>
              </w:rPr>
            </w:pPr>
          </w:p>
        </w:tc>
        <w:tc>
          <w:tcPr>
            <w:tcW w:w="805" w:type="dxa"/>
            <w:noWrap w:val="0"/>
            <w:vAlign w:val="center"/>
          </w:tcPr>
          <w:p>
            <w:pPr>
              <w:spacing w:line="240" w:lineRule="atLeast"/>
              <w:jc w:val="center"/>
              <w:rPr>
                <w:rFonts w:hint="eastAsia" w:ascii="宋体" w:hAnsi="宋体"/>
                <w:sz w:val="24"/>
              </w:rPr>
            </w:pPr>
          </w:p>
        </w:tc>
        <w:tc>
          <w:tcPr>
            <w:tcW w:w="1129" w:type="dxa"/>
            <w:noWrap w:val="0"/>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04" w:type="dxa"/>
            <w:noWrap w:val="0"/>
            <w:vAlign w:val="center"/>
          </w:tcPr>
          <w:p>
            <w:pPr>
              <w:spacing w:line="240" w:lineRule="atLeast"/>
              <w:jc w:val="center"/>
              <w:rPr>
                <w:rFonts w:hint="eastAsia" w:ascii="宋体" w:hAnsi="宋体"/>
                <w:sz w:val="24"/>
              </w:rPr>
            </w:pPr>
            <w:r>
              <w:rPr>
                <w:rFonts w:hint="eastAsia" w:ascii="宋体" w:hAnsi="宋体"/>
                <w:sz w:val="24"/>
              </w:rPr>
              <w:t>19</w:t>
            </w:r>
          </w:p>
        </w:tc>
        <w:tc>
          <w:tcPr>
            <w:tcW w:w="2827" w:type="dxa"/>
            <w:noWrap w:val="0"/>
            <w:vAlign w:val="center"/>
          </w:tcPr>
          <w:p>
            <w:pPr>
              <w:spacing w:line="240" w:lineRule="atLeast"/>
              <w:jc w:val="left"/>
              <w:rPr>
                <w:rFonts w:hint="eastAsia" w:ascii="宋体" w:hAnsi="宋体"/>
                <w:sz w:val="24"/>
              </w:rPr>
            </w:pPr>
            <w:r>
              <w:rPr>
                <w:rFonts w:hint="eastAsia" w:ascii="宋体" w:hAnsi="宋体"/>
                <w:sz w:val="24"/>
              </w:rPr>
              <w:t>职工心理关怀工作状况</w:t>
            </w:r>
          </w:p>
        </w:tc>
        <w:tc>
          <w:tcPr>
            <w:tcW w:w="4029" w:type="dxa"/>
            <w:noWrap w:val="0"/>
            <w:vAlign w:val="center"/>
          </w:tcPr>
          <w:p>
            <w:pPr>
              <w:spacing w:line="240" w:lineRule="atLeast"/>
              <w:rPr>
                <w:rFonts w:hint="eastAsia" w:ascii="宋体" w:hAnsi="宋体"/>
                <w:sz w:val="24"/>
              </w:rPr>
            </w:pPr>
            <w:r>
              <w:rPr>
                <w:rFonts w:hint="eastAsia" w:ascii="宋体" w:hAnsi="宋体"/>
                <w:sz w:val="24"/>
              </w:rPr>
              <w:t>对职工的心理咨询和辅导工作开展情况的满意程度。</w:t>
            </w:r>
          </w:p>
        </w:tc>
        <w:tc>
          <w:tcPr>
            <w:tcW w:w="805" w:type="dxa"/>
            <w:noWrap w:val="0"/>
            <w:vAlign w:val="center"/>
          </w:tcPr>
          <w:p>
            <w:pPr>
              <w:spacing w:line="240" w:lineRule="atLeast"/>
              <w:jc w:val="center"/>
              <w:rPr>
                <w:rFonts w:hint="eastAsia" w:ascii="宋体" w:hAnsi="宋体"/>
                <w:sz w:val="24"/>
              </w:rPr>
            </w:pPr>
          </w:p>
        </w:tc>
        <w:tc>
          <w:tcPr>
            <w:tcW w:w="805" w:type="dxa"/>
            <w:noWrap w:val="0"/>
            <w:vAlign w:val="center"/>
          </w:tcPr>
          <w:p>
            <w:pPr>
              <w:spacing w:line="240" w:lineRule="atLeast"/>
              <w:jc w:val="center"/>
              <w:rPr>
                <w:rFonts w:hint="eastAsia" w:ascii="宋体" w:hAnsi="宋体"/>
                <w:sz w:val="24"/>
              </w:rPr>
            </w:pPr>
          </w:p>
        </w:tc>
        <w:tc>
          <w:tcPr>
            <w:tcW w:w="1129" w:type="dxa"/>
            <w:noWrap w:val="0"/>
            <w:vAlign w:val="center"/>
          </w:tcPr>
          <w:p>
            <w:pPr>
              <w:spacing w:line="240" w:lineRule="atLeast"/>
              <w:jc w:val="center"/>
              <w:rPr>
                <w:rFonts w:hint="eastAsia" w:ascii="宋体" w:hAnsi="宋体"/>
                <w:sz w:val="24"/>
              </w:rPr>
            </w:pP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D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2021-05-10T08:58:30Z</dcterms:created>
  <dc:creator>lenovo</dc:creator>
  <cp:lastModifiedBy>聪。</cp:lastModifiedBy>
  <dcterms:modified xsi:type="dcterms:W3CDTF">2021-05-10T08:59:59Z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3B22FD465FA44726B0A99658BD444307</vt:lpwstr>
  </property>
</Properties>
</file>