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36"/>
          <w:szCs w:val="36"/>
        </w:rPr>
        <w:t xml:space="preserve">附件  </w:t>
      </w:r>
    </w:p>
    <w:p>
      <w:pPr>
        <w:jc w:val="left"/>
        <w:rPr>
          <w:rFonts w:hint="eastAsia"/>
          <w:b/>
          <w:bCs/>
          <w:sz w:val="21"/>
          <w:szCs w:val="21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合水</w:t>
      </w:r>
      <w:r>
        <w:rPr>
          <w:rFonts w:hint="eastAsia"/>
          <w:b/>
          <w:bCs/>
          <w:sz w:val="36"/>
          <w:szCs w:val="36"/>
        </w:rPr>
        <w:t>县</w:t>
      </w:r>
      <w:r>
        <w:rPr>
          <w:rFonts w:hint="eastAsia"/>
          <w:b/>
          <w:bCs/>
          <w:sz w:val="36"/>
          <w:szCs w:val="36"/>
          <w:lang w:eastAsia="zh-CN"/>
        </w:rPr>
        <w:t>祁家川</w:t>
      </w:r>
      <w:r>
        <w:rPr>
          <w:rFonts w:hint="eastAsia"/>
          <w:b/>
          <w:bCs/>
          <w:sz w:val="36"/>
          <w:szCs w:val="36"/>
          <w:lang w:val="en-US" w:eastAsia="zh-CN"/>
        </w:rPr>
        <w:t>(苗村河)等15条规模以下河流</w:t>
      </w:r>
      <w:r>
        <w:rPr>
          <w:rFonts w:hint="eastAsia"/>
          <w:b/>
          <w:bCs/>
          <w:sz w:val="36"/>
          <w:szCs w:val="36"/>
        </w:rPr>
        <w:t>划定范围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55"/>
        <w:gridCol w:w="2884"/>
        <w:gridCol w:w="2246"/>
        <w:gridCol w:w="1275"/>
        <w:gridCol w:w="1795"/>
        <w:gridCol w:w="2375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河流名称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起点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终点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长度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（公里）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有堤防河段划界方案</w:t>
            </w:r>
          </w:p>
        </w:tc>
        <w:tc>
          <w:tcPr>
            <w:tcW w:w="23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无堤防河段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划界方案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祁家川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(苗村河)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合水县太白镇连家砭林场小王庄东北侧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太白镇太白村街道北侧与葫芦河交汇处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39.94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堤防外5-10米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设计洪水位与陆域交界线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北川（老城北川）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老城镇杨坪村西岔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老城镇街道北侧与县川河交汇处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28.97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设计洪水位与陆域交界线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瓦岗川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太莪乡邢家坪村东北侧尹家集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板桥镇瑶子头村柳沟口与县川河交汇处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约29.96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设计洪水位与陆域交界线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固城北川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固城镇北川村余家庄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固城镇固城村堡子台与固城川交汇处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约21.3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堤防外5-10米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设计洪水位与陆域交界线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小川子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段家集乡小川村与宁县交界处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固城镇董家寺村高家台与固城川交汇处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约8.1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设计洪水位与陆域交界线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平定川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太白镇莲花寺村以北平定川林场王家老湾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太白镇莲花寺村瓦窑与葫芦河交汇处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约32.7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设计洪水位与陆域交界线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曹家寺川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太白镇连家砭林场曹家寺西南侧马家岔以南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7公里处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太白镇连家砭村连家砭高速收费站西侧与祁家川交汇处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约20.5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设计洪水位与陆域交界线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盖家川（小河沟）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何家畔镇赵楼村窦家山东侧与西峰区交界处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何家畔镇赵楼村铁李川大桥南与马莲河交汇处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约4.9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设计洪水位与陆域交界线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染河川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1、板桥镇唐沟圈村丁保咀以北县界处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2、板桥镇锦坪村冉河川口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1、板桥镇唐沟圈村张湾子以南县界处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2、板桥镇锦坪村孟家桥西侧与马莲河交汇处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约5.8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设计洪水位与陆域交界线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烟景川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太白镇张巴集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合水服务区西侧与苗村河交汇处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约30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设计洪水位与陆域交界线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徐阳沟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项家庄东侧合水县县界处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新村水库西侧与固城川交汇处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约13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设计洪水位与陆域交界线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罗维沟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连家庄村南岭分水岭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新庄村东侧与固城川交汇处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约14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设计洪水位与陆域交界线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太乐沟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张家大路北侧合水县县界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上柳家川与马莲河交汇处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约13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设计洪水位与陆域交界线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刘巴沟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为肖家梁北侧合水县县界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下花豹湾刘巴沟汇口处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约2.6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设计洪水位与陆域交界线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峁沟（干湫子沟）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蒿咀铺乡陈家河村跃进山山脚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陈家河村西与合水川交汇处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约13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设计洪水位与陆域交界线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7031C"/>
    <w:rsid w:val="02DA70A9"/>
    <w:rsid w:val="075324B9"/>
    <w:rsid w:val="07B46058"/>
    <w:rsid w:val="08581F59"/>
    <w:rsid w:val="08E021A0"/>
    <w:rsid w:val="0DD7031C"/>
    <w:rsid w:val="0F98608E"/>
    <w:rsid w:val="103F2465"/>
    <w:rsid w:val="10942336"/>
    <w:rsid w:val="159B5193"/>
    <w:rsid w:val="1A086268"/>
    <w:rsid w:val="1BA31D18"/>
    <w:rsid w:val="1EB70A27"/>
    <w:rsid w:val="28AE41E7"/>
    <w:rsid w:val="2D0073F3"/>
    <w:rsid w:val="2F783E21"/>
    <w:rsid w:val="306E2820"/>
    <w:rsid w:val="31A52C2D"/>
    <w:rsid w:val="3F766E76"/>
    <w:rsid w:val="459812C0"/>
    <w:rsid w:val="464260D4"/>
    <w:rsid w:val="48EB2C1F"/>
    <w:rsid w:val="4F6001F7"/>
    <w:rsid w:val="53633A97"/>
    <w:rsid w:val="55354C0B"/>
    <w:rsid w:val="56FC6D37"/>
    <w:rsid w:val="639A2933"/>
    <w:rsid w:val="66612A01"/>
    <w:rsid w:val="6F0739F1"/>
    <w:rsid w:val="70314C46"/>
    <w:rsid w:val="704D482A"/>
    <w:rsid w:val="766556CA"/>
    <w:rsid w:val="7903471D"/>
    <w:rsid w:val="79CD1CD0"/>
    <w:rsid w:val="79DE3888"/>
    <w:rsid w:val="7DDE72B1"/>
    <w:rsid w:val="7F78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2020-10-09T02:10:00Z</dcterms:created>
  <dc:creator>幕、宸</dc:creator>
  <cp:lastModifiedBy>Administrator</cp:lastModifiedBy>
  <dcterms:modified xsi:type="dcterms:W3CDTF">2020-11-18T06:35:39Z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