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b w:val="0"/>
          <w:sz w:val="24"/>
        </w:rPr>
      </w:pPr>
    </w:p>
    <w:p>
      <w:pPr>
        <w:pStyle w:val="2"/>
        <w:spacing w:before="33"/>
        <w:ind w:left="6391" w:right="6151"/>
        <w:jc w:val="center"/>
      </w:pPr>
      <w:r>
        <w:rPr>
          <w:rFonts w:hint="eastAsia"/>
          <w:lang w:eastAsia="zh-CN"/>
        </w:rPr>
        <w:t>合水县</w:t>
      </w:r>
      <w:bookmarkStart w:id="0" w:name="_GoBack"/>
      <w:bookmarkEnd w:id="0"/>
      <w:r>
        <w:t>卫生健康领域基层政务公开标准目录（试行）</w:t>
      </w:r>
      <w:r>
        <w:rPr>
          <w:w w:val="99"/>
        </w:rPr>
        <w:t xml:space="preserve"> </w:t>
      </w:r>
    </w:p>
    <w:p>
      <w:pPr>
        <w:spacing w:before="0" w:line="240" w:lineRule="auto"/>
        <w:rPr>
          <w:b/>
          <w:sz w:val="20"/>
        </w:rPr>
      </w:pPr>
    </w:p>
    <w:p>
      <w:pPr>
        <w:spacing w:before="6" w:after="0" w:line="240" w:lineRule="auto"/>
        <w:rPr>
          <w:b/>
          <w:sz w:val="16"/>
        </w:r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10"/>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8"/>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9"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604" w:right="602"/>
              <w:jc w:val="center"/>
              <w:rPr>
                <w:rFonts w:hint="eastAsia" w:ascii="黑体" w:eastAsia="黑体"/>
                <w:sz w:val="24"/>
              </w:rPr>
            </w:pPr>
            <w:r>
              <w:rPr>
                <w:rFonts w:hint="eastAsia" w:ascii="黑体" w:eastAsia="黑体"/>
                <w:sz w:val="24"/>
              </w:rPr>
              <w:t>二级事项</w:t>
            </w:r>
          </w:p>
        </w:tc>
        <w:tc>
          <w:tcPr>
            <w:tcW w:w="4389" w:type="dxa"/>
            <w:vMerge w:val="restart"/>
            <w:shd w:val="clear" w:color="auto" w:fill="D9D9D9"/>
          </w:tcPr>
          <w:p>
            <w:pPr>
              <w:pStyle w:val="7"/>
              <w:rPr>
                <w:b/>
                <w:sz w:val="24"/>
              </w:rPr>
            </w:pPr>
          </w:p>
          <w:p>
            <w:pPr>
              <w:pStyle w:val="7"/>
              <w:rPr>
                <w:b/>
                <w:sz w:val="24"/>
              </w:rPr>
            </w:pPr>
          </w:p>
          <w:p>
            <w:pPr>
              <w:pStyle w:val="7"/>
              <w:spacing w:before="12"/>
              <w:rPr>
                <w:b/>
                <w:sz w:val="31"/>
              </w:rPr>
            </w:pPr>
          </w:p>
          <w:p>
            <w:pPr>
              <w:pStyle w:val="7"/>
              <w:ind w:left="1693" w:right="1686"/>
              <w:jc w:val="center"/>
              <w:rPr>
                <w:rFonts w:hint="eastAsia" w:ascii="黑体" w:eastAsia="黑体"/>
                <w:sz w:val="24"/>
              </w:rPr>
            </w:pPr>
            <w:r>
              <w:rPr>
                <w:rFonts w:hint="eastAsia" w:ascii="黑体" w:eastAsia="黑体"/>
                <w:sz w:val="24"/>
              </w:rPr>
              <w:t>公开内容</w:t>
            </w:r>
          </w:p>
          <w:p>
            <w:pPr>
              <w:pStyle w:val="7"/>
              <w:spacing w:before="19"/>
              <w:ind w:left="1693" w:right="1686"/>
              <w:jc w:val="center"/>
              <w:rPr>
                <w:rFonts w:hint="eastAsia" w:ascii="黑体" w:eastAsia="黑体"/>
                <w:sz w:val="24"/>
              </w:rPr>
            </w:pPr>
            <w:r>
              <w:rPr>
                <w:rFonts w:hint="eastAsia" w:ascii="黑体" w:eastAsia="黑体"/>
                <w:sz w:val="24"/>
              </w:rPr>
              <w:t>（要素）</w:t>
            </w:r>
          </w:p>
        </w:tc>
        <w:tc>
          <w:tcPr>
            <w:tcW w:w="4968"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985" w:right="1973"/>
              <w:jc w:val="center"/>
              <w:rPr>
                <w:rFonts w:hint="eastAsia" w:ascii="黑体" w:eastAsia="黑体"/>
                <w:sz w:val="24"/>
              </w:rPr>
            </w:pPr>
            <w:r>
              <w:rPr>
                <w:rFonts w:hint="eastAsia" w:ascii="黑体" w:eastAsia="黑体"/>
                <w:sz w:val="24"/>
              </w:rPr>
              <w:t>公开依据</w:t>
            </w:r>
          </w:p>
        </w:tc>
        <w:tc>
          <w:tcPr>
            <w:tcW w:w="1274"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392" w:right="389"/>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397" w:right="385"/>
              <w:rPr>
                <w:rFonts w:hint="eastAsia" w:ascii="黑体" w:eastAsia="黑体"/>
                <w:sz w:val="24"/>
              </w:rPr>
            </w:pPr>
            <w:r>
              <w:rPr>
                <w:rFonts w:hint="eastAsia" w:ascii="黑体" w:eastAsia="黑体"/>
                <w:sz w:val="24"/>
              </w:rPr>
              <w:t>公开主体</w:t>
            </w:r>
          </w:p>
        </w:tc>
        <w:tc>
          <w:tcPr>
            <w:tcW w:w="4539"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427"/>
              <w:rPr>
                <w:rFonts w:hint="eastAsia" w:ascii="黑体" w:eastAsia="黑体"/>
                <w:sz w:val="24"/>
              </w:rPr>
            </w:pPr>
            <w:r>
              <w:rPr>
                <w:rFonts w:hint="eastAsia" w:ascii="黑体" w:eastAsia="黑体"/>
                <w:sz w:val="24"/>
              </w:rPr>
              <w:t>公开渠道和载体</w:t>
            </w:r>
          </w:p>
        </w:tc>
        <w:tc>
          <w:tcPr>
            <w:tcW w:w="851" w:type="dxa"/>
            <w:gridSpan w:val="2"/>
            <w:shd w:val="clear" w:color="auto" w:fill="D9D9D9"/>
          </w:tcPr>
          <w:p>
            <w:pPr>
              <w:pStyle w:val="7"/>
              <w:spacing w:before="206" w:line="254" w:lineRule="auto"/>
              <w:ind w:left="181" w:right="177"/>
              <w:rPr>
                <w:rFonts w:hint="eastAsia" w:ascii="黑体" w:eastAsia="黑体"/>
                <w:sz w:val="24"/>
              </w:rPr>
            </w:pPr>
            <w:r>
              <w:rPr>
                <w:rFonts w:hint="eastAsia" w:ascii="黑体" w:eastAsia="黑体"/>
                <w:sz w:val="24"/>
              </w:rPr>
              <w:t>公开对象</w:t>
            </w:r>
          </w:p>
        </w:tc>
        <w:tc>
          <w:tcPr>
            <w:tcW w:w="852" w:type="dxa"/>
            <w:gridSpan w:val="2"/>
            <w:shd w:val="clear" w:color="auto" w:fill="D9D9D9"/>
          </w:tcPr>
          <w:p>
            <w:pPr>
              <w:pStyle w:val="7"/>
              <w:spacing w:before="206" w:line="254" w:lineRule="auto"/>
              <w:ind w:left="182" w:right="177"/>
              <w:rPr>
                <w:rFonts w:hint="eastAsia" w:ascii="黑体" w:eastAsia="黑体"/>
                <w:sz w:val="24"/>
              </w:rPr>
            </w:pPr>
            <w:r>
              <w:rPr>
                <w:rFonts w:hint="eastAsia" w:ascii="黑体" w:eastAsia="黑体"/>
                <w:sz w:val="24"/>
              </w:rPr>
              <w:t>公开方式</w:t>
            </w:r>
          </w:p>
        </w:tc>
        <w:tc>
          <w:tcPr>
            <w:tcW w:w="854" w:type="dxa"/>
            <w:gridSpan w:val="2"/>
            <w:shd w:val="clear" w:color="auto" w:fill="D9D9D9"/>
          </w:tcPr>
          <w:p>
            <w:pPr>
              <w:pStyle w:val="7"/>
              <w:spacing w:before="206" w:line="254" w:lineRule="auto"/>
              <w:ind w:left="180" w:right="181"/>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7"/>
              <w:spacing w:before="2"/>
              <w:rPr>
                <w:b/>
                <w:sz w:val="26"/>
              </w:rPr>
            </w:pPr>
          </w:p>
          <w:p>
            <w:pPr>
              <w:pStyle w:val="7"/>
              <w:spacing w:line="254" w:lineRule="auto"/>
              <w:ind w:left="104" w:right="66"/>
              <w:jc w:val="both"/>
              <w:rPr>
                <w:rFonts w:hint="eastAsia" w:ascii="黑体" w:eastAsia="黑体"/>
                <w:sz w:val="24"/>
              </w:rPr>
            </w:pPr>
            <w:r>
              <w:rPr>
                <w:rFonts w:hint="eastAsia" w:ascii="黑体" w:eastAsia="黑体"/>
                <w:sz w:val="24"/>
              </w:rPr>
              <w:t>全社会</w:t>
            </w:r>
          </w:p>
        </w:tc>
        <w:tc>
          <w:tcPr>
            <w:tcW w:w="428" w:type="dxa"/>
            <w:shd w:val="clear" w:color="auto" w:fill="D9D9D9"/>
          </w:tcPr>
          <w:p>
            <w:pPr>
              <w:pStyle w:val="7"/>
              <w:spacing w:before="172" w:line="254" w:lineRule="auto"/>
              <w:ind w:left="106" w:right="69"/>
              <w:jc w:val="both"/>
              <w:rPr>
                <w:rFonts w:hint="eastAsia" w:ascii="黑体" w:eastAsia="黑体"/>
                <w:sz w:val="24"/>
              </w:rPr>
            </w:pPr>
            <w:r>
              <w:rPr>
                <w:rFonts w:hint="eastAsia" w:ascii="黑体" w:eastAsia="黑体"/>
                <w:sz w:val="24"/>
              </w:rPr>
              <w:t>特定群体</w:t>
            </w:r>
          </w:p>
        </w:tc>
        <w:tc>
          <w:tcPr>
            <w:tcW w:w="426" w:type="dxa"/>
            <w:shd w:val="clear" w:color="auto" w:fill="D9D9D9"/>
          </w:tcPr>
          <w:p>
            <w:pPr>
              <w:pStyle w:val="7"/>
              <w:rPr>
                <w:b/>
                <w:sz w:val="24"/>
              </w:rPr>
            </w:pPr>
          </w:p>
          <w:p>
            <w:pPr>
              <w:pStyle w:val="7"/>
              <w:spacing w:before="191" w:line="254" w:lineRule="auto"/>
              <w:ind w:left="105" w:right="68"/>
              <w:rPr>
                <w:rFonts w:hint="eastAsia" w:ascii="黑体" w:eastAsia="黑体"/>
                <w:sz w:val="24"/>
              </w:rPr>
            </w:pPr>
            <w:r>
              <w:rPr>
                <w:rFonts w:hint="eastAsia" w:ascii="黑体" w:eastAsia="黑体"/>
                <w:sz w:val="24"/>
              </w:rPr>
              <w:t>主动</w:t>
            </w:r>
          </w:p>
        </w:tc>
        <w:tc>
          <w:tcPr>
            <w:tcW w:w="426" w:type="dxa"/>
            <w:shd w:val="clear" w:color="auto" w:fill="D9D9D9"/>
          </w:tcPr>
          <w:p>
            <w:pPr>
              <w:pStyle w:val="7"/>
              <w:spacing w:before="2"/>
              <w:rPr>
                <w:b/>
                <w:sz w:val="26"/>
              </w:rPr>
            </w:pPr>
          </w:p>
          <w:p>
            <w:pPr>
              <w:pStyle w:val="7"/>
              <w:spacing w:line="254" w:lineRule="auto"/>
              <w:ind w:left="104" w:right="69"/>
              <w:jc w:val="both"/>
              <w:rPr>
                <w:rFonts w:hint="eastAsia" w:ascii="黑体" w:eastAsia="黑体"/>
                <w:sz w:val="24"/>
              </w:rPr>
            </w:pPr>
            <w:r>
              <w:rPr>
                <w:rFonts w:hint="eastAsia" w:ascii="黑体" w:eastAsia="黑体"/>
                <w:sz w:val="24"/>
              </w:rPr>
              <w:t>依申请</w:t>
            </w:r>
          </w:p>
        </w:tc>
        <w:tc>
          <w:tcPr>
            <w:tcW w:w="426" w:type="dxa"/>
            <w:shd w:val="clear" w:color="auto" w:fill="D9D9D9"/>
          </w:tcPr>
          <w:p>
            <w:pPr>
              <w:pStyle w:val="7"/>
              <w:rPr>
                <w:b/>
                <w:sz w:val="24"/>
              </w:rPr>
            </w:pPr>
          </w:p>
          <w:p>
            <w:pPr>
              <w:pStyle w:val="7"/>
              <w:spacing w:before="191" w:line="254" w:lineRule="auto"/>
              <w:ind w:left="103" w:right="70"/>
              <w:rPr>
                <w:rFonts w:hint="eastAsia" w:ascii="黑体" w:eastAsia="黑体"/>
                <w:sz w:val="24"/>
              </w:rPr>
            </w:pPr>
            <w:r>
              <w:rPr>
                <w:rFonts w:hint="eastAsia" w:ascii="黑体" w:eastAsia="黑体"/>
                <w:sz w:val="24"/>
              </w:rPr>
              <w:t>县级</w:t>
            </w:r>
          </w:p>
        </w:tc>
        <w:tc>
          <w:tcPr>
            <w:tcW w:w="428" w:type="dxa"/>
            <w:shd w:val="clear" w:color="auto" w:fill="D9D9D9"/>
          </w:tcPr>
          <w:p>
            <w:pPr>
              <w:pStyle w:val="7"/>
              <w:rPr>
                <w:b/>
                <w:sz w:val="24"/>
              </w:rPr>
            </w:pPr>
          </w:p>
          <w:p>
            <w:pPr>
              <w:pStyle w:val="7"/>
              <w:spacing w:before="191" w:line="254" w:lineRule="auto"/>
              <w:ind w:left="104" w:right="71"/>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ind w:left="110" w:right="-29"/>
              <w:rPr>
                <w:sz w:val="24"/>
              </w:rPr>
            </w:pPr>
            <w:r>
              <w:rPr>
                <w:sz w:val="24"/>
              </w:rPr>
              <w:t xml:space="preserve">0101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6"/>
              </w:rPr>
            </w:pPr>
          </w:p>
          <w:p>
            <w:pPr>
              <w:pStyle w:val="7"/>
              <w:spacing w:line="254" w:lineRule="auto"/>
              <w:ind w:left="167" w:right="34"/>
              <w:rPr>
                <w:sz w:val="24"/>
              </w:rPr>
            </w:pPr>
            <w:r>
              <w:rPr>
                <w:sz w:val="24"/>
              </w:rPr>
              <w:t xml:space="preserve">01 行政许可类事项 </w:t>
            </w:r>
          </w:p>
        </w:tc>
        <w:tc>
          <w:tcPr>
            <w:tcW w:w="1699"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1" w:line="254" w:lineRule="auto"/>
              <w:ind w:left="124" w:right="122"/>
              <w:jc w:val="center"/>
              <w:rPr>
                <w:sz w:val="24"/>
              </w:rPr>
            </w:pPr>
            <w:r>
              <w:rPr>
                <w:spacing w:val="-3"/>
                <w:sz w:val="24"/>
              </w:rPr>
              <w:t>母婴保健技术服务机构执业</w:t>
            </w:r>
            <w:r>
              <w:rPr>
                <w:sz w:val="24"/>
              </w:rPr>
              <w:t>许可（</w:t>
            </w:r>
            <w:r>
              <w:rPr>
                <w:spacing w:val="-6"/>
                <w:sz w:val="24"/>
              </w:rPr>
              <w:t>包括计</w:t>
            </w:r>
            <w:r>
              <w:rPr>
                <w:spacing w:val="-3"/>
                <w:sz w:val="24"/>
              </w:rPr>
              <w:t>划生育技术服务机构执业许</w:t>
            </w:r>
            <w:r>
              <w:rPr>
                <w:sz w:val="24"/>
              </w:rPr>
              <w:t xml:space="preserve">可）（权限 内） </w:t>
            </w:r>
          </w:p>
        </w:tc>
        <w:tc>
          <w:tcPr>
            <w:tcW w:w="4389" w:type="dxa"/>
          </w:tcPr>
          <w:p>
            <w:pPr>
              <w:pStyle w:val="7"/>
              <w:spacing w:before="4"/>
              <w:rPr>
                <w:b/>
                <w:sz w:val="24"/>
              </w:rPr>
            </w:pPr>
          </w:p>
          <w:p>
            <w:pPr>
              <w:pStyle w:val="7"/>
              <w:ind w:left="102"/>
              <w:rPr>
                <w:sz w:val="24"/>
              </w:rPr>
            </w:pPr>
            <w:r>
              <w:rPr>
                <w:sz w:val="24"/>
              </w:rPr>
              <w:t xml:space="preserve">法律法规和政策文件 </w:t>
            </w:r>
          </w:p>
        </w:tc>
        <w:tc>
          <w:tcPr>
            <w:tcW w:w="4968"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2"/>
              </w:rPr>
            </w:pPr>
          </w:p>
          <w:p>
            <w:pPr>
              <w:pStyle w:val="7"/>
              <w:ind w:left="111"/>
              <w:rPr>
                <w:sz w:val="24"/>
              </w:rPr>
            </w:pPr>
            <w:r>
              <w:rPr>
                <w:sz w:val="24"/>
              </w:rPr>
              <w:t>【法律】《中华人民共和国行政许可法》</w:t>
            </w:r>
          </w:p>
          <w:p>
            <w:pPr>
              <w:pStyle w:val="7"/>
              <w:spacing w:before="19"/>
              <w:ind w:left="111"/>
              <w:rPr>
                <w:sz w:val="24"/>
              </w:rPr>
            </w:pPr>
            <w:r>
              <w:rPr>
                <w:sz w:val="24"/>
              </w:rPr>
              <w:t xml:space="preserve">（中华人民共和国主席令第 7 号） </w:t>
            </w:r>
          </w:p>
          <w:p>
            <w:pPr>
              <w:pStyle w:val="7"/>
              <w:spacing w:before="17"/>
              <w:ind w:left="111"/>
              <w:rPr>
                <w:sz w:val="24"/>
              </w:rPr>
            </w:pPr>
            <w:r>
              <w:rPr>
                <w:sz w:val="24"/>
              </w:rPr>
              <w:t>【法律】《中华人民共和国母婴保健法》</w:t>
            </w:r>
          </w:p>
          <w:p>
            <w:pPr>
              <w:pStyle w:val="7"/>
              <w:spacing w:before="19"/>
              <w:ind w:left="111"/>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8"/>
              <w:ind w:left="111"/>
              <w:rPr>
                <w:sz w:val="24"/>
              </w:rPr>
            </w:pPr>
            <w:r>
              <w:rPr>
                <w:sz w:val="24"/>
              </w:rPr>
              <w:t xml:space="preserve">第 33 号 2017 年 11 月 4 日修正） </w:t>
            </w:r>
          </w:p>
          <w:p>
            <w:pPr>
              <w:pStyle w:val="7"/>
              <w:spacing w:before="19"/>
              <w:ind w:left="111"/>
              <w:rPr>
                <w:sz w:val="24"/>
              </w:rPr>
            </w:pPr>
            <w:r>
              <w:rPr>
                <w:sz w:val="24"/>
              </w:rPr>
              <w:t>【行政法规】《计划生育技术服务管理条</w:t>
            </w:r>
          </w:p>
          <w:p>
            <w:pPr>
              <w:pStyle w:val="7"/>
              <w:spacing w:before="19"/>
              <w:ind w:left="111"/>
              <w:rPr>
                <w:sz w:val="24"/>
              </w:rPr>
            </w:pPr>
            <w:r>
              <w:rPr>
                <w:sz w:val="24"/>
              </w:rPr>
              <w:t xml:space="preserve">例》（中华人民共和国国务院令第 309 号） </w:t>
            </w:r>
          </w:p>
          <w:p>
            <w:pPr>
              <w:pStyle w:val="7"/>
              <w:spacing w:before="19" w:line="254" w:lineRule="auto"/>
              <w:ind w:left="111" w:right="47"/>
              <w:rPr>
                <w:sz w:val="24"/>
              </w:rPr>
            </w:pPr>
            <w:r>
              <w:rPr>
                <w:sz w:val="24"/>
              </w:rPr>
              <w:t xml:space="preserve">【行政法规】《中华人民共和国母婴保健法实施办法》（中华人民共和国国务院令第 308 号） </w:t>
            </w:r>
          </w:p>
          <w:p>
            <w:pPr>
              <w:pStyle w:val="7"/>
              <w:spacing w:line="254" w:lineRule="auto"/>
              <w:ind w:left="111" w:right="284"/>
              <w:jc w:val="both"/>
              <w:rPr>
                <w:sz w:val="24"/>
              </w:rPr>
            </w:pPr>
            <w:r>
              <w:rPr>
                <w:sz w:val="24"/>
              </w:rPr>
              <w:t xml:space="preserve">【国务院文件】《国务院关于第六批取消和调整行政审批项目的决定》（国发〔2012〕52 号） </w:t>
            </w:r>
          </w:p>
          <w:p>
            <w:pPr>
              <w:pStyle w:val="7"/>
              <w:spacing w:before="1" w:line="254" w:lineRule="auto"/>
              <w:ind w:left="111" w:right="284"/>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tc>
        <w:tc>
          <w:tcPr>
            <w:tcW w:w="12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17"/>
              </w:rPr>
            </w:pPr>
          </w:p>
          <w:p>
            <w:pPr>
              <w:pStyle w:val="7"/>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157" w:right="145"/>
              <w:jc w:val="center"/>
              <w:rPr>
                <w:sz w:val="24"/>
              </w:rPr>
            </w:pPr>
            <w:r>
              <w:rPr>
                <w:sz w:val="24"/>
              </w:rPr>
              <w:t xml:space="preserve">县（市、区）卫生健康行政部门 </w:t>
            </w:r>
          </w:p>
        </w:tc>
        <w:tc>
          <w:tcPr>
            <w:tcW w:w="4539"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29"/>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9"/>
              <w:ind w:left="107" w:right="-29"/>
              <w:rPr>
                <w:sz w:val="24"/>
              </w:rPr>
            </w:pPr>
            <w:r>
              <w:rPr>
                <w:sz w:val="24"/>
              </w:rPr>
              <w:t xml:space="preserve">□广播电视 □纸质媒体         </w:t>
            </w:r>
          </w:p>
          <w:p>
            <w:pPr>
              <w:pStyle w:val="7"/>
              <w:spacing w:before="17"/>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9"/>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4" w:right="-58"/>
              <w:rPr>
                <w:sz w:val="24"/>
              </w:rPr>
            </w:pPr>
            <w:r>
              <w:rPr>
                <w:sz w:val="24"/>
              </w:rPr>
              <w:t xml:space="preserve">√ </w:t>
            </w:r>
          </w:p>
        </w:tc>
        <w:tc>
          <w:tcPr>
            <w:tcW w:w="428"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5"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07"/>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3" w:right="-58"/>
              <w:rPr>
                <w:sz w:val="24"/>
              </w:rPr>
            </w:pPr>
            <w:r>
              <w:rPr>
                <w:sz w:val="24"/>
              </w:rPr>
              <w:t xml:space="preserve">√ </w:t>
            </w:r>
          </w:p>
        </w:tc>
        <w:tc>
          <w:tcPr>
            <w:tcW w:w="428"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spacing w:before="4"/>
              <w:rPr>
                <w:b/>
                <w:sz w:val="18"/>
              </w:rPr>
            </w:pPr>
          </w:p>
          <w:p>
            <w:pPr>
              <w:pStyle w:val="7"/>
              <w:spacing w:line="254" w:lineRule="auto"/>
              <w:ind w:left="102" w:right="195"/>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7"/>
              <w:spacing w:line="307" w:lineRule="exact"/>
              <w:ind w:left="102"/>
              <w:rPr>
                <w:sz w:val="24"/>
              </w:rPr>
            </w:pPr>
            <w:r>
              <w:rPr>
                <w:sz w:val="24"/>
              </w:rPr>
              <w:t xml:space="preserve">道、办公地址和时间、公开查询方式等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spacing w:before="5"/>
              <w:rPr>
                <w:b/>
                <w:sz w:val="19"/>
              </w:rPr>
            </w:pPr>
          </w:p>
          <w:p>
            <w:pPr>
              <w:pStyle w:val="7"/>
              <w:spacing w:before="1" w:line="254" w:lineRule="auto"/>
              <w:ind w:left="102" w:right="73"/>
              <w:rPr>
                <w:sz w:val="24"/>
              </w:rPr>
            </w:pPr>
            <w:r>
              <w:rPr>
                <w:sz w:val="24"/>
              </w:rPr>
              <w:t xml:space="preserve">过程信息，各地可根据实际情况适当公开受理、审核、审批、送达等相关信息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rPr>
                <w:b/>
                <w:sz w:val="24"/>
              </w:rPr>
            </w:pPr>
          </w:p>
          <w:p>
            <w:pPr>
              <w:pStyle w:val="7"/>
              <w:rPr>
                <w:b/>
                <w:sz w:val="24"/>
              </w:rPr>
            </w:pPr>
          </w:p>
          <w:p>
            <w:pPr>
              <w:pStyle w:val="7"/>
              <w:rPr>
                <w:b/>
                <w:sz w:val="24"/>
              </w:rPr>
            </w:pPr>
          </w:p>
          <w:p>
            <w:pPr>
              <w:pStyle w:val="7"/>
              <w:spacing w:before="6"/>
              <w:rPr>
                <w:b/>
                <w:sz w:val="33"/>
              </w:rPr>
            </w:pPr>
          </w:p>
          <w:p>
            <w:pPr>
              <w:pStyle w:val="7"/>
              <w:spacing w:line="254" w:lineRule="auto"/>
              <w:ind w:left="102" w:right="195"/>
              <w:rPr>
                <w:sz w:val="24"/>
              </w:rPr>
            </w:pPr>
            <w:r>
              <w:rPr>
                <w:sz w:val="24"/>
              </w:rPr>
              <w:t xml:space="preserve">结果信息——母婴保健技术服务执业许可证信息 </w:t>
            </w:r>
          </w:p>
        </w:tc>
        <w:tc>
          <w:tcPr>
            <w:tcW w:w="4968" w:type="dxa"/>
            <w:vMerge w:val="continue"/>
            <w:tcBorders>
              <w:top w:val="nil"/>
            </w:tcBorders>
          </w:tcPr>
          <w:p>
            <w:pPr>
              <w:rPr>
                <w:sz w:val="2"/>
                <w:szCs w:val="2"/>
              </w:rPr>
            </w:pPr>
          </w:p>
        </w:tc>
        <w:tc>
          <w:tcPr>
            <w:tcW w:w="1274" w:type="dxa"/>
          </w:tcPr>
          <w:p>
            <w:pPr>
              <w:pStyle w:val="7"/>
              <w:rPr>
                <w:b/>
                <w:sz w:val="24"/>
              </w:rPr>
            </w:pPr>
          </w:p>
          <w:p>
            <w:pPr>
              <w:pStyle w:val="7"/>
              <w:spacing w:before="9"/>
              <w:rPr>
                <w:b/>
                <w:sz w:val="30"/>
              </w:rPr>
            </w:pPr>
          </w:p>
          <w:p>
            <w:pPr>
              <w:pStyle w:val="7"/>
              <w:spacing w:line="254" w:lineRule="auto"/>
              <w:ind w:left="152" w:right="149"/>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2"/>
              <w:rPr>
                <w:b/>
                <w:sz w:val="32"/>
              </w:rPr>
            </w:pPr>
          </w:p>
          <w:p>
            <w:pPr>
              <w:pStyle w:val="7"/>
              <w:spacing w:line="254" w:lineRule="auto"/>
              <w:ind w:left="157" w:right="145"/>
              <w:jc w:val="center"/>
              <w:rPr>
                <w:sz w:val="24"/>
              </w:rPr>
            </w:pPr>
            <w:r>
              <w:rPr>
                <w:sz w:val="24"/>
              </w:rPr>
              <w:t xml:space="preserve">县（市、区）卫生健康行政部门 </w:t>
            </w:r>
          </w:p>
        </w:tc>
        <w:tc>
          <w:tcPr>
            <w:tcW w:w="4539" w:type="dxa"/>
          </w:tcPr>
          <w:p>
            <w:pPr>
              <w:pStyle w:val="7"/>
              <w:rPr>
                <w:b/>
                <w:sz w:val="24"/>
              </w:rPr>
            </w:pPr>
          </w:p>
          <w:p>
            <w:pPr>
              <w:pStyle w:val="7"/>
              <w:spacing w:before="12"/>
              <w:rPr>
                <w:b/>
                <w:sz w:val="17"/>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7"/>
              <w:ind w:left="107" w:right="-29"/>
              <w:rPr>
                <w:sz w:val="24"/>
              </w:rPr>
            </w:pPr>
            <w:r>
              <w:rPr>
                <w:sz w:val="24"/>
              </w:rPr>
              <w:t xml:space="preserve">□广播电视 □纸质媒体         </w:t>
            </w:r>
          </w:p>
          <w:p>
            <w:pPr>
              <w:pStyle w:val="7"/>
              <w:spacing w:before="19"/>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8"/>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4" w:right="-58"/>
              <w:rPr>
                <w:sz w:val="24"/>
              </w:rPr>
            </w:pPr>
            <w:r>
              <w:rPr>
                <w:sz w:val="24"/>
              </w:rPr>
              <w:t xml:space="preserve">√ </w:t>
            </w:r>
          </w:p>
        </w:tc>
        <w:tc>
          <w:tcPr>
            <w:tcW w:w="428"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5"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07"/>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3" w:right="-58"/>
              <w:rPr>
                <w:sz w:val="24"/>
              </w:rPr>
            </w:pPr>
            <w:r>
              <w:rPr>
                <w:sz w:val="24"/>
              </w:rPr>
              <w:t xml:space="preserve">√ </w:t>
            </w:r>
          </w:p>
        </w:tc>
        <w:tc>
          <w:tcPr>
            <w:tcW w:w="428"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0"/>
              <w:rPr>
                <w:sz w:val="24"/>
              </w:rPr>
            </w:pPr>
            <w:r>
              <w:rPr>
                <w:sz w:val="24"/>
              </w:rPr>
              <w:t xml:space="preserve"> </w:t>
            </w:r>
          </w:p>
        </w:tc>
      </w:tr>
    </w:tbl>
    <w:p>
      <w:pPr>
        <w:spacing w:after="0"/>
        <w:rPr>
          <w:sz w:val="24"/>
        </w:rPr>
        <w:sectPr>
          <w:footerReference r:id="rId3" w:type="default"/>
          <w:type w:val="continuous"/>
          <w:pgSz w:w="23820" w:h="16840" w:orient="landscape"/>
          <w:pgMar w:top="1580" w:right="800" w:bottom="1320" w:left="800" w:header="72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rPr>
                <w:b/>
                <w:sz w:val="24"/>
              </w:rPr>
            </w:pPr>
          </w:p>
          <w:p>
            <w:pPr>
              <w:pStyle w:val="7"/>
              <w:spacing w:before="160"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rPr>
                <w:b/>
                <w:sz w:val="24"/>
              </w:rPr>
            </w:pPr>
          </w:p>
          <w:p>
            <w:pPr>
              <w:pStyle w:val="7"/>
              <w:spacing w:before="179"/>
              <w:ind w:left="1698" w:right="1689"/>
              <w:jc w:val="center"/>
              <w:rPr>
                <w:rFonts w:hint="eastAsia" w:ascii="黑体" w:eastAsia="黑体"/>
                <w:sz w:val="24"/>
              </w:rPr>
            </w:pPr>
            <w:r>
              <w:rPr>
                <w:rFonts w:hint="eastAsia" w:ascii="黑体" w:eastAsia="黑体"/>
                <w:sz w:val="24"/>
              </w:rPr>
              <w:t>公开内容</w:t>
            </w:r>
          </w:p>
          <w:p>
            <w:pPr>
              <w:pStyle w:val="7"/>
              <w:spacing w:before="16"/>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10"/>
              <w:rPr>
                <w:b/>
                <w:sz w:val="31"/>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3"/>
              <w:rPr>
                <w:b/>
                <w:sz w:val="19"/>
              </w:rPr>
            </w:pPr>
          </w:p>
          <w:p>
            <w:pPr>
              <w:pStyle w:val="7"/>
              <w:spacing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7"/>
              <w:rPr>
                <w:b/>
                <w:sz w:val="20"/>
              </w:rPr>
            </w:pPr>
          </w:p>
          <w:p>
            <w:pPr>
              <w:pStyle w:val="7"/>
              <w:spacing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10"/>
              <w:rPr>
                <w:b/>
                <w:sz w:val="31"/>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7"/>
              <w:rPr>
                <w:b/>
                <w:sz w:val="20"/>
              </w:rPr>
            </w:pPr>
          </w:p>
          <w:p>
            <w:pPr>
              <w:pStyle w:val="7"/>
              <w:spacing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7"/>
              <w:rPr>
                <w:b/>
                <w:sz w:val="20"/>
              </w:rPr>
            </w:pPr>
          </w:p>
          <w:p>
            <w:pPr>
              <w:pStyle w:val="7"/>
              <w:spacing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4"/>
              </w:rPr>
            </w:pPr>
          </w:p>
          <w:p>
            <w:pPr>
              <w:pStyle w:val="7"/>
              <w:ind w:left="110" w:right="-29"/>
              <w:rPr>
                <w:sz w:val="24"/>
              </w:rPr>
            </w:pPr>
            <w:r>
              <w:rPr>
                <w:sz w:val="24"/>
              </w:rPr>
              <w:t xml:space="preserve">0102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7"/>
              </w:rPr>
            </w:pPr>
          </w:p>
          <w:p>
            <w:pPr>
              <w:pStyle w:val="7"/>
              <w:spacing w:line="254" w:lineRule="auto"/>
              <w:ind w:left="167" w:right="34"/>
              <w:rPr>
                <w:sz w:val="24"/>
              </w:rPr>
            </w:pPr>
            <w:r>
              <w:rPr>
                <w:sz w:val="24"/>
              </w:rPr>
              <w:t xml:space="preserve">01 行政许可类事项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19"/>
              </w:rPr>
            </w:pPr>
          </w:p>
          <w:p>
            <w:pPr>
              <w:pStyle w:val="7"/>
              <w:spacing w:line="252" w:lineRule="auto"/>
              <w:ind w:left="124" w:right="117"/>
              <w:rPr>
                <w:sz w:val="24"/>
              </w:rPr>
            </w:pPr>
            <w:r>
              <w:rPr>
                <w:sz w:val="24"/>
              </w:rPr>
              <w:t>母婴保健服务人员资格认定</w:t>
            </w:r>
          </w:p>
          <w:p>
            <w:pPr>
              <w:pStyle w:val="7"/>
              <w:spacing w:before="5" w:line="254" w:lineRule="auto"/>
              <w:ind w:left="124" w:right="117"/>
              <w:jc w:val="both"/>
              <w:rPr>
                <w:sz w:val="24"/>
              </w:rPr>
            </w:pPr>
            <w:r>
              <w:rPr>
                <w:sz w:val="24"/>
              </w:rPr>
              <w:t>（</w:t>
            </w:r>
            <w:r>
              <w:rPr>
                <w:spacing w:val="-4"/>
                <w:sz w:val="24"/>
              </w:rPr>
              <w:t>包括计划生</w:t>
            </w:r>
            <w:r>
              <w:rPr>
                <w:spacing w:val="-3"/>
                <w:sz w:val="24"/>
              </w:rPr>
              <w:t>育技术服务人</w:t>
            </w:r>
            <w:r>
              <w:rPr>
                <w:sz w:val="24"/>
              </w:rPr>
              <w:t>员合格证）</w:t>
            </w:r>
          </w:p>
          <w:p>
            <w:pPr>
              <w:pStyle w:val="7"/>
              <w:spacing w:before="1"/>
              <w:ind w:left="244"/>
              <w:rPr>
                <w:sz w:val="24"/>
              </w:rPr>
            </w:pPr>
            <w:r>
              <w:rPr>
                <w:sz w:val="24"/>
              </w:rPr>
              <w:t xml:space="preserve">（权限内） </w:t>
            </w:r>
          </w:p>
        </w:tc>
        <w:tc>
          <w:tcPr>
            <w:tcW w:w="4397" w:type="dxa"/>
          </w:tcPr>
          <w:p>
            <w:pPr>
              <w:pStyle w:val="7"/>
              <w:rPr>
                <w:b/>
                <w:sz w:val="24"/>
              </w:rPr>
            </w:pPr>
          </w:p>
          <w:p>
            <w:pPr>
              <w:pStyle w:val="7"/>
              <w:spacing w:before="170"/>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ind w:left="108"/>
              <w:rPr>
                <w:sz w:val="24"/>
              </w:rPr>
            </w:pPr>
            <w:r>
              <w:rPr>
                <w:sz w:val="24"/>
              </w:rPr>
              <w:t>【法律】《中华人民共和国行政许可法》</w:t>
            </w:r>
          </w:p>
          <w:p>
            <w:pPr>
              <w:pStyle w:val="7"/>
              <w:spacing w:before="17"/>
              <w:ind w:left="108"/>
              <w:rPr>
                <w:sz w:val="24"/>
              </w:rPr>
            </w:pPr>
            <w:r>
              <w:rPr>
                <w:sz w:val="24"/>
              </w:rPr>
              <w:t xml:space="preserve">（中华人民共和国主席令第 7 号） </w:t>
            </w:r>
          </w:p>
          <w:p>
            <w:pPr>
              <w:pStyle w:val="7"/>
              <w:spacing w:before="18"/>
              <w:ind w:left="108"/>
              <w:rPr>
                <w:sz w:val="24"/>
              </w:rPr>
            </w:pPr>
            <w:r>
              <w:rPr>
                <w:sz w:val="24"/>
              </w:rPr>
              <w:t>【法律】《中华人民共和国母婴保健法》</w:t>
            </w:r>
          </w:p>
          <w:p>
            <w:pPr>
              <w:pStyle w:val="7"/>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ind w:left="108"/>
              <w:rPr>
                <w:sz w:val="24"/>
              </w:rPr>
            </w:pPr>
            <w:r>
              <w:rPr>
                <w:sz w:val="24"/>
              </w:rPr>
              <w:t>【行政法规】《计划生育技术服务管理条</w:t>
            </w:r>
          </w:p>
          <w:p>
            <w:pPr>
              <w:pStyle w:val="7"/>
              <w:spacing w:before="18"/>
              <w:ind w:left="108"/>
              <w:rPr>
                <w:sz w:val="24"/>
              </w:rPr>
            </w:pPr>
            <w:r>
              <w:rPr>
                <w:sz w:val="24"/>
              </w:rPr>
              <w:t xml:space="preserve">例》（中华人民共和国国务院令第 309 号） </w:t>
            </w:r>
          </w:p>
          <w:p>
            <w:pPr>
              <w:pStyle w:val="7"/>
              <w:spacing w:before="17" w:line="254" w:lineRule="auto"/>
              <w:ind w:left="108" w:right="43"/>
              <w:rPr>
                <w:sz w:val="24"/>
              </w:rPr>
            </w:pPr>
            <w:r>
              <w:rPr>
                <w:sz w:val="24"/>
              </w:rPr>
              <w:t xml:space="preserve">【行政法规】《中华人民共和国母婴保健法实施办法》（中华人民共和国国务院令第 308 号） </w:t>
            </w:r>
          </w:p>
          <w:p>
            <w:pPr>
              <w:pStyle w:val="7"/>
              <w:spacing w:before="1" w:line="254" w:lineRule="auto"/>
              <w:ind w:left="108" w:right="280"/>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【部门规章及规范性文件】《计划生育技术服务管理条例实施细则》（中华人民共和国国家计划生育委员会令第 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4"/>
              </w:rPr>
            </w:pPr>
          </w:p>
          <w:p>
            <w:pPr>
              <w:pStyle w:val="7"/>
              <w:spacing w:line="254" w:lineRule="auto"/>
              <w:ind w:left="107" w:right="198"/>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7"/>
              <w:spacing w:line="307" w:lineRule="exact"/>
              <w:ind w:left="107"/>
              <w:rPr>
                <w:sz w:val="24"/>
              </w:rPr>
            </w:pPr>
            <w:r>
              <w:rPr>
                <w:sz w:val="24"/>
              </w:rPr>
              <w:t xml:space="preserve">道、办公地址和时间、公开查询方式等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198"/>
              <w:jc w:val="both"/>
              <w:rPr>
                <w:sz w:val="24"/>
              </w:rPr>
            </w:pPr>
            <w:r>
              <w:rPr>
                <w:sz w:val="24"/>
              </w:rPr>
              <w:t xml:space="preserve">结果信息，包括姓名、性别、类别、执业地点、证书编码、主要执业机构、发证（批准）机关等相关信息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3"/>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0"/>
              </w:rPr>
            </w:pPr>
          </w:p>
          <w:p>
            <w:pPr>
              <w:pStyle w:val="7"/>
              <w:spacing w:before="1"/>
              <w:ind w:left="110" w:right="-29"/>
              <w:rPr>
                <w:sz w:val="24"/>
              </w:rPr>
            </w:pPr>
            <w:r>
              <w:rPr>
                <w:sz w:val="24"/>
              </w:rPr>
              <w:t xml:space="preserve">0103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spacing w:before="1" w:line="254" w:lineRule="auto"/>
              <w:ind w:left="167" w:right="34"/>
              <w:rPr>
                <w:sz w:val="24"/>
              </w:rPr>
            </w:pPr>
            <w:r>
              <w:rPr>
                <w:sz w:val="24"/>
              </w:rPr>
              <w:t xml:space="preserve">01 行政许可类事项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4" w:lineRule="auto"/>
              <w:ind w:left="124" w:right="117"/>
              <w:jc w:val="center"/>
              <w:rPr>
                <w:sz w:val="24"/>
              </w:rPr>
            </w:pPr>
            <w:r>
              <w:rPr>
                <w:sz w:val="24"/>
              </w:rPr>
              <w:t xml:space="preserve">医疗机构设置审批（含港澳台，外商独资除外）（权限内） </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1"/>
              </w:rPr>
            </w:pPr>
          </w:p>
          <w:p>
            <w:pPr>
              <w:pStyle w:val="7"/>
              <w:spacing w:line="254" w:lineRule="auto"/>
              <w:ind w:left="108" w:right="96"/>
              <w:jc w:val="both"/>
              <w:rPr>
                <w:sz w:val="24"/>
              </w:rPr>
            </w:pPr>
            <w:r>
              <w:rPr>
                <w:spacing w:val="-8"/>
                <w:sz w:val="24"/>
              </w:rPr>
              <w:t>【法律】《中华人民共和国行政许可法》</w:t>
            </w:r>
            <w:r>
              <w:rPr>
                <w:sz w:val="24"/>
              </w:rPr>
              <w:t>（</w:t>
            </w:r>
            <w:r>
              <w:rPr>
                <w:spacing w:val="-17"/>
                <w:sz w:val="24"/>
              </w:rPr>
              <w:t>中</w:t>
            </w:r>
            <w:r>
              <w:rPr>
                <w:spacing w:val="-6"/>
                <w:sz w:val="24"/>
              </w:rPr>
              <w:t xml:space="preserve">华人民共和国主席令第 </w:t>
            </w:r>
            <w:r>
              <w:rPr>
                <w:sz w:val="24"/>
              </w:rPr>
              <w:t>7</w:t>
            </w:r>
            <w:r>
              <w:rPr>
                <w:spacing w:val="-30"/>
                <w:sz w:val="24"/>
              </w:rPr>
              <w:t xml:space="preserve"> 号</w:t>
            </w:r>
            <w:r>
              <w:rPr>
                <w:sz w:val="24"/>
              </w:rPr>
              <w:t xml:space="preserve">） </w:t>
            </w:r>
          </w:p>
          <w:p>
            <w:pPr>
              <w:pStyle w:val="7"/>
              <w:spacing w:before="1" w:line="254" w:lineRule="auto"/>
              <w:ind w:left="108" w:right="96"/>
              <w:jc w:val="both"/>
              <w:rPr>
                <w:sz w:val="24"/>
              </w:rPr>
            </w:pPr>
            <w:r>
              <w:rPr>
                <w:spacing w:val="-8"/>
                <w:sz w:val="24"/>
              </w:rPr>
              <w:t>【法律】《中华人民共和国中医药法》</w:t>
            </w:r>
            <w:r>
              <w:rPr>
                <w:sz w:val="24"/>
              </w:rPr>
              <w:t>（</w:t>
            </w:r>
            <w:r>
              <w:rPr>
                <w:spacing w:val="-9"/>
                <w:sz w:val="24"/>
              </w:rPr>
              <w:t>中华</w:t>
            </w:r>
            <w:r>
              <w:rPr>
                <w:spacing w:val="-6"/>
                <w:sz w:val="24"/>
              </w:rPr>
              <w:t xml:space="preserve">人民共和国主席令第 </w:t>
            </w:r>
            <w:r>
              <w:rPr>
                <w:sz w:val="24"/>
              </w:rPr>
              <w:t>57</w:t>
            </w:r>
            <w:r>
              <w:rPr>
                <w:spacing w:val="-30"/>
                <w:sz w:val="24"/>
              </w:rPr>
              <w:t xml:space="preserve"> 号</w:t>
            </w:r>
            <w:r>
              <w:rPr>
                <w:sz w:val="24"/>
              </w:rPr>
              <w:t xml:space="preserve">） </w:t>
            </w:r>
          </w:p>
          <w:p>
            <w:pPr>
              <w:pStyle w:val="7"/>
              <w:spacing w:line="254" w:lineRule="auto"/>
              <w:ind w:left="108" w:right="94"/>
              <w:jc w:val="both"/>
              <w:rPr>
                <w:sz w:val="24"/>
              </w:rPr>
            </w:pPr>
            <w:r>
              <w:rPr>
                <w:spacing w:val="-7"/>
                <w:sz w:val="24"/>
              </w:rPr>
              <w:t>【行政法规】《医疗机构管理条例》</w:t>
            </w:r>
            <w:r>
              <w:rPr>
                <w:sz w:val="24"/>
              </w:rPr>
              <w:t>（</w:t>
            </w:r>
            <w:r>
              <w:rPr>
                <w:spacing w:val="-5"/>
                <w:sz w:val="24"/>
              </w:rPr>
              <w:t>中华人</w:t>
            </w:r>
            <w:r>
              <w:rPr>
                <w:spacing w:val="-6"/>
                <w:sz w:val="24"/>
              </w:rPr>
              <w:t xml:space="preserve">民共和国国务院令第 </w:t>
            </w:r>
            <w:r>
              <w:rPr>
                <w:sz w:val="24"/>
              </w:rPr>
              <w:t>149</w:t>
            </w:r>
            <w:r>
              <w:rPr>
                <w:spacing w:val="-18"/>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9"/>
                <w:sz w:val="24"/>
              </w:rPr>
              <w:t xml:space="preserve"> 日</w:t>
            </w:r>
            <w:r>
              <w:rPr>
                <w:sz w:val="24"/>
              </w:rPr>
              <w:t xml:space="preserve">修订） </w:t>
            </w:r>
          </w:p>
          <w:p>
            <w:pPr>
              <w:pStyle w:val="7"/>
              <w:spacing w:line="254" w:lineRule="auto"/>
              <w:ind w:left="108" w:right="40"/>
              <w:jc w:val="both"/>
              <w:rPr>
                <w:sz w:val="24"/>
              </w:rPr>
            </w:pPr>
            <w:r>
              <w:rPr>
                <w:sz w:val="24"/>
              </w:rPr>
              <w:t>【国务院文件</w:t>
            </w:r>
            <w:r>
              <w:rPr>
                <w:spacing w:val="-21"/>
                <w:sz w:val="24"/>
              </w:rPr>
              <w:t xml:space="preserve">】《国务院关于取消和下放 </w:t>
            </w:r>
            <w:r>
              <w:rPr>
                <w:sz w:val="24"/>
              </w:rPr>
              <w:t>50</w:t>
            </w:r>
            <w:r>
              <w:rPr>
                <w:spacing w:val="-30"/>
                <w:sz w:val="24"/>
              </w:rPr>
              <w:t xml:space="preserve"> 项行政审批项目等事项的决定》（国发〔2013</w:t>
            </w:r>
            <w:r>
              <w:rPr>
                <w:spacing w:val="-17"/>
                <w:sz w:val="24"/>
              </w:rPr>
              <w:t>〕</w:t>
            </w:r>
            <w:r>
              <w:rPr>
                <w:sz w:val="24"/>
              </w:rPr>
              <w:t>27</w:t>
            </w:r>
            <w:r>
              <w:rPr>
                <w:spacing w:val="-30"/>
                <w:sz w:val="24"/>
              </w:rPr>
              <w:t xml:space="preserve"> 号</w:t>
            </w:r>
            <w:r>
              <w:rPr>
                <w:sz w:val="24"/>
              </w:rPr>
              <w:t xml:space="preserve">） </w:t>
            </w:r>
          </w:p>
          <w:p>
            <w:pPr>
              <w:pStyle w:val="7"/>
              <w:spacing w:line="254" w:lineRule="auto"/>
              <w:ind w:left="108" w:right="94"/>
              <w:jc w:val="both"/>
              <w:rPr>
                <w:sz w:val="24"/>
              </w:rPr>
            </w:pPr>
            <w:r>
              <w:rPr>
                <w:spacing w:val="-6"/>
                <w:sz w:val="24"/>
              </w:rPr>
              <w:t>【部门规章及规范性文件】《医疗机构管理条</w:t>
            </w:r>
            <w:r>
              <w:rPr>
                <w:spacing w:val="-20"/>
                <w:sz w:val="24"/>
              </w:rPr>
              <w:t>例实施细则》</w:t>
            </w:r>
            <w:r>
              <w:rPr>
                <w:sz w:val="24"/>
              </w:rPr>
              <w:t>（</w:t>
            </w:r>
            <w:r>
              <w:rPr>
                <w:spacing w:val="-5"/>
                <w:sz w:val="24"/>
              </w:rPr>
              <w:t xml:space="preserve">中华人民共和国卫生部令第 </w:t>
            </w:r>
            <w:r>
              <w:rPr>
                <w:spacing w:val="-9"/>
                <w:sz w:val="24"/>
              </w:rPr>
              <w:t xml:space="preserve">35 </w:t>
            </w:r>
            <w:r>
              <w:rPr>
                <w:sz w:val="24"/>
              </w:rPr>
              <w:t xml:space="preserve">号） </w:t>
            </w:r>
          </w:p>
          <w:p>
            <w:pPr>
              <w:pStyle w:val="7"/>
              <w:spacing w:line="254" w:lineRule="auto"/>
              <w:ind w:left="108" w:right="94"/>
              <w:jc w:val="both"/>
              <w:rPr>
                <w:sz w:val="24"/>
              </w:rPr>
            </w:pPr>
            <w:r>
              <w:rPr>
                <w:spacing w:val="-6"/>
                <w:sz w:val="24"/>
              </w:rPr>
              <w:t>【部门规章及规范性文件】《医疗美容服务管</w:t>
            </w:r>
            <w:r>
              <w:rPr>
                <w:sz w:val="24"/>
              </w:rPr>
              <w:t>理办法》（</w:t>
            </w:r>
            <w:r>
              <w:rPr>
                <w:spacing w:val="-2"/>
                <w:sz w:val="24"/>
              </w:rPr>
              <w:t xml:space="preserve">中华人民共和国卫生部令第 </w:t>
            </w:r>
            <w:r>
              <w:rPr>
                <w:sz w:val="24"/>
              </w:rPr>
              <w:t>19</w:t>
            </w:r>
            <w:r>
              <w:rPr>
                <w:spacing w:val="-23"/>
                <w:sz w:val="24"/>
              </w:rPr>
              <w:t xml:space="preserve"> 号</w:t>
            </w:r>
          </w:p>
          <w:p>
            <w:pPr>
              <w:pStyle w:val="7"/>
              <w:spacing w:before="2"/>
              <w:ind w:left="108"/>
              <w:jc w:val="both"/>
              <w:rPr>
                <w:sz w:val="24"/>
              </w:rPr>
            </w:pPr>
            <w:r>
              <w:rPr>
                <w:sz w:val="24"/>
              </w:rPr>
              <w:t xml:space="preserve">公布 2016 年 1 月 19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17"/>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spacing w:before="1"/>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17"/>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30"/>
              </w:rPr>
            </w:pPr>
          </w:p>
          <w:p>
            <w:pPr>
              <w:pStyle w:val="7"/>
              <w:spacing w:before="1"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07"/>
              <w:rPr>
                <w:sz w:val="24"/>
              </w:rPr>
            </w:pPr>
            <w:r>
              <w:rPr>
                <w:sz w:val="24"/>
              </w:rPr>
              <w:t>结果信息——设置审批结果信息</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spacing w:before="12"/>
              <w:rPr>
                <w:b/>
                <w:sz w:val="32"/>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spacing w:before="2"/>
              <w:rPr>
                <w:b/>
                <w:sz w:val="2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29"/>
              </w:rPr>
            </w:pPr>
          </w:p>
          <w:p>
            <w:pPr>
              <w:pStyle w:val="7"/>
              <w:ind w:left="110"/>
              <w:rPr>
                <w:rFonts w:ascii="Times New Roman"/>
                <w:sz w:val="24"/>
              </w:rPr>
            </w:pPr>
            <w:r>
              <w:rPr>
                <w:rFonts w:ascii="Times New Roman"/>
                <w:sz w:val="24"/>
              </w:rPr>
              <w:t>0104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18"/>
              </w:rPr>
            </w:pPr>
          </w:p>
          <w:p>
            <w:pPr>
              <w:pStyle w:val="7"/>
              <w:ind w:left="167"/>
              <w:rPr>
                <w:rFonts w:ascii="Times New Roman"/>
                <w:sz w:val="24"/>
              </w:rPr>
            </w:pPr>
            <w:r>
              <w:rPr>
                <w:rFonts w:ascii="Times New Roman"/>
                <w:sz w:val="24"/>
              </w:rPr>
              <w:t>01</w:t>
            </w:r>
          </w:p>
          <w:p>
            <w:pPr>
              <w:pStyle w:val="7"/>
              <w:spacing w:before="35"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0"/>
              </w:rPr>
            </w:pPr>
          </w:p>
          <w:p>
            <w:pPr>
              <w:pStyle w:val="7"/>
              <w:spacing w:before="1" w:line="254" w:lineRule="auto"/>
              <w:ind w:left="124" w:right="117"/>
              <w:jc w:val="both"/>
              <w:rPr>
                <w:sz w:val="24"/>
              </w:rPr>
            </w:pPr>
            <w:r>
              <w:rPr>
                <w:spacing w:val="-3"/>
                <w:sz w:val="24"/>
              </w:rPr>
              <w:t>医疗机构执业</w:t>
            </w:r>
            <w:r>
              <w:rPr>
                <w:sz w:val="24"/>
              </w:rPr>
              <w:t>登记（</w:t>
            </w:r>
            <w:r>
              <w:rPr>
                <w:spacing w:val="-6"/>
                <w:sz w:val="24"/>
              </w:rPr>
              <w:t>人体器</w:t>
            </w:r>
            <w:r>
              <w:rPr>
                <w:sz w:val="24"/>
              </w:rPr>
              <w:t>官移植除外</w:t>
            </w:r>
            <w:r>
              <w:rPr>
                <w:spacing w:val="-17"/>
                <w:sz w:val="24"/>
              </w:rPr>
              <w:t>）</w:t>
            </w:r>
          </w:p>
          <w:p>
            <w:pPr>
              <w:pStyle w:val="7"/>
              <w:spacing w:before="1"/>
              <w:ind w:left="244"/>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ind w:left="108"/>
              <w:rPr>
                <w:sz w:val="24"/>
              </w:rPr>
            </w:pPr>
            <w:r>
              <w:rPr>
                <w:sz w:val="24"/>
              </w:rPr>
              <w:t>【法律】《中华人民共和国行政许可法》</w:t>
            </w:r>
          </w:p>
          <w:p>
            <w:pPr>
              <w:pStyle w:val="7"/>
              <w:spacing w:before="20"/>
              <w:ind w:left="108"/>
              <w:rPr>
                <w:sz w:val="24"/>
              </w:rPr>
            </w:pPr>
            <w:r>
              <w:rPr>
                <w:sz w:val="24"/>
              </w:rPr>
              <w:t xml:space="preserve">（中华人民共和国主席令第 7 号）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220"/>
              <w:jc w:val="both"/>
              <w:rPr>
                <w:sz w:val="24"/>
              </w:rPr>
            </w:pPr>
            <w:r>
              <w:rPr>
                <w:sz w:val="24"/>
              </w:rPr>
              <w:t>【部门规章及规范性文件】《医疗美容服务管理办法》（</w:t>
            </w:r>
            <w:r>
              <w:rPr>
                <w:spacing w:val="-5"/>
                <w:sz w:val="24"/>
              </w:rPr>
              <w:t xml:space="preserve">中华人民共和国卫生部令第 </w:t>
            </w:r>
            <w:r>
              <w:rPr>
                <w:spacing w:val="-9"/>
                <w:sz w:val="24"/>
              </w:rPr>
              <w:t>19</w:t>
            </w:r>
          </w:p>
          <w:p>
            <w:pPr>
              <w:pStyle w:val="7"/>
              <w:spacing w:before="5"/>
              <w:ind w:left="108"/>
              <w:jc w:val="both"/>
              <w:rPr>
                <w:sz w:val="24"/>
              </w:rPr>
            </w:pPr>
            <w:r>
              <w:rPr>
                <w:sz w:val="24"/>
              </w:rPr>
              <w:t xml:space="preserve">号公布 2016 年 1 月 19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07" w:right="-29"/>
              <w:rPr>
                <w:sz w:val="24"/>
              </w:rPr>
            </w:pPr>
            <w:r>
              <w:rPr>
                <w:spacing w:val="-10"/>
                <w:sz w:val="24"/>
              </w:rPr>
              <w:t>结果信息——医疗机构名称、地址、诊疗</w:t>
            </w:r>
            <w:r>
              <w:rPr>
                <w:spacing w:val="-19"/>
                <w:sz w:val="24"/>
              </w:rPr>
              <w:t>科目、法定代表人、主要负责人、登记号、</w:t>
            </w:r>
            <w:r>
              <w:rPr>
                <w:spacing w:val="3"/>
                <w:sz w:val="24"/>
              </w:rPr>
              <w:t>医疗机构执业许可证有效期限、审批机关</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29"/>
              </w:rPr>
            </w:pPr>
          </w:p>
          <w:p>
            <w:pPr>
              <w:pStyle w:val="7"/>
              <w:ind w:left="110"/>
              <w:rPr>
                <w:rFonts w:ascii="Times New Roman"/>
                <w:sz w:val="24"/>
              </w:rPr>
            </w:pPr>
            <w:r>
              <w:rPr>
                <w:rFonts w:ascii="Times New Roman"/>
                <w:sz w:val="24"/>
              </w:rPr>
              <w:t>0105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18"/>
              </w:rPr>
            </w:pPr>
          </w:p>
          <w:p>
            <w:pPr>
              <w:pStyle w:val="7"/>
              <w:ind w:left="167"/>
              <w:rPr>
                <w:rFonts w:ascii="Times New Roman"/>
                <w:sz w:val="24"/>
              </w:rPr>
            </w:pPr>
            <w:r>
              <w:rPr>
                <w:rFonts w:ascii="Times New Roman"/>
                <w:sz w:val="24"/>
              </w:rPr>
              <w:t>01</w:t>
            </w:r>
          </w:p>
          <w:p>
            <w:pPr>
              <w:pStyle w:val="7"/>
              <w:spacing w:before="35"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36" w:right="32"/>
              <w:jc w:val="center"/>
              <w:rPr>
                <w:sz w:val="24"/>
              </w:rPr>
            </w:pPr>
            <w:r>
              <w:rPr>
                <w:sz w:val="24"/>
              </w:rPr>
              <w:t>医师执业注册</w:t>
            </w:r>
          </w:p>
          <w:p>
            <w:pPr>
              <w:pStyle w:val="7"/>
              <w:spacing w:before="19"/>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before="1"/>
              <w:ind w:left="108"/>
              <w:rPr>
                <w:sz w:val="24"/>
              </w:rPr>
            </w:pPr>
            <w:r>
              <w:rPr>
                <w:sz w:val="24"/>
              </w:rPr>
              <w:t>【法律】《中华人民共和国行政许可法》</w:t>
            </w:r>
          </w:p>
          <w:p>
            <w:pPr>
              <w:pStyle w:val="7"/>
              <w:spacing w:before="16"/>
              <w:ind w:left="108"/>
              <w:rPr>
                <w:sz w:val="24"/>
              </w:rPr>
            </w:pPr>
            <w:r>
              <w:rPr>
                <w:sz w:val="24"/>
              </w:rPr>
              <w:t xml:space="preserve">（中华人民共和国主席令第 7 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280"/>
              <w:jc w:val="both"/>
              <w:rPr>
                <w:sz w:val="24"/>
              </w:rPr>
            </w:pPr>
            <w:r>
              <w:rPr>
                <w:sz w:val="24"/>
              </w:rPr>
              <w:t xml:space="preserve">【部门规章及规范性文件】《医师执业注册管理办法》（中华人民共和国国家卫生和计划生育委员会令第 13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准）机关等相关信息</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ind w:left="36" w:right="32"/>
              <w:jc w:val="center"/>
              <w:rPr>
                <w:sz w:val="24"/>
              </w:rPr>
            </w:pPr>
            <w:r>
              <w:rPr>
                <w:sz w:val="24"/>
              </w:rPr>
              <w:t>护士执业注册</w:t>
            </w:r>
          </w:p>
          <w:p>
            <w:pPr>
              <w:pStyle w:val="7"/>
              <w:spacing w:before="19"/>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line="254" w:lineRule="auto"/>
              <w:ind w:left="108" w:right="280"/>
              <w:rPr>
                <w:sz w:val="24"/>
              </w:rPr>
            </w:pPr>
            <w:r>
              <w:rPr>
                <w:sz w:val="24"/>
              </w:rPr>
              <w:t xml:space="preserve">【行政法规】《护士条例》（中华人民共和国国务院令第 517 号） </w:t>
            </w:r>
          </w:p>
          <w:p>
            <w:pPr>
              <w:pStyle w:val="7"/>
              <w:spacing w:line="254" w:lineRule="auto"/>
              <w:ind w:left="108" w:right="280"/>
              <w:rPr>
                <w:sz w:val="24"/>
              </w:rPr>
            </w:pPr>
            <w:r>
              <w:rPr>
                <w:sz w:val="24"/>
              </w:rPr>
              <w:t xml:space="preserve">【国务院文件】《国务院关于取消和下放一批行政许可事项的决定》（国发〔2019〕6 号） </w:t>
            </w:r>
          </w:p>
          <w:p>
            <w:pPr>
              <w:pStyle w:val="7"/>
              <w:spacing w:line="254" w:lineRule="auto"/>
              <w:ind w:left="108" w:right="280"/>
              <w:jc w:val="both"/>
              <w:rPr>
                <w:sz w:val="24"/>
              </w:rPr>
            </w:pPr>
            <w:r>
              <w:rPr>
                <w:sz w:val="24"/>
              </w:rPr>
              <w:t xml:space="preserve">【部门规章及规范性文件】《国家卫生健康委关于做好下放护士执业注册审批有关工作的通知》（国卫医发〔2019〕37 号） </w:t>
            </w:r>
          </w:p>
          <w:p>
            <w:pPr>
              <w:pStyle w:val="7"/>
              <w:spacing w:line="254" w:lineRule="auto"/>
              <w:ind w:left="108" w:right="280"/>
              <w:jc w:val="both"/>
              <w:rPr>
                <w:sz w:val="24"/>
              </w:rPr>
            </w:pPr>
            <w:r>
              <w:rPr>
                <w:sz w:val="24"/>
              </w:rPr>
              <w:t xml:space="preserve">【部门规章及规范性文件】《护士执业注册管理办法》(中华人民共和国卫生部令第 59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0"/>
              </w:rPr>
            </w:pPr>
          </w:p>
          <w:p>
            <w:pPr>
              <w:pStyle w:val="7"/>
              <w:spacing w:before="1" w:line="254" w:lineRule="auto"/>
              <w:ind w:left="124" w:right="117"/>
              <w:jc w:val="center"/>
              <w:rPr>
                <w:sz w:val="24"/>
              </w:rPr>
            </w:pPr>
            <w:r>
              <w:rPr>
                <w:spacing w:val="-3"/>
                <w:sz w:val="24"/>
              </w:rPr>
              <w:t>饮用水供水单</w:t>
            </w:r>
            <w:r>
              <w:rPr>
                <w:sz w:val="24"/>
              </w:rPr>
              <w:t>位卫生许可</w:t>
            </w:r>
          </w:p>
          <w:p>
            <w:pPr>
              <w:pStyle w:val="7"/>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【法律】《中华人民共和国传染病防治法》</w:t>
            </w:r>
          </w:p>
          <w:p>
            <w:pPr>
              <w:pStyle w:val="7"/>
              <w:spacing w:before="18"/>
              <w:ind w:left="108"/>
              <w:rPr>
                <w:sz w:val="24"/>
              </w:rPr>
            </w:pPr>
            <w:r>
              <w:rPr>
                <w:sz w:val="24"/>
              </w:rPr>
              <w:t xml:space="preserve">（2013 年 6 月 29 日修正） </w:t>
            </w:r>
          </w:p>
          <w:p>
            <w:pPr>
              <w:pStyle w:val="7"/>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80"/>
              <w:jc w:val="both"/>
              <w:rPr>
                <w:sz w:val="24"/>
              </w:rPr>
            </w:pPr>
            <w:r>
              <w:rPr>
                <w:sz w:val="24"/>
              </w:rPr>
              <w:t xml:space="preserve">【行政法规】《国务院对确需保留的行政审批项目设定行政许可的决定》（中华人民共和国国务院令第 412 号） </w:t>
            </w:r>
          </w:p>
          <w:p>
            <w:pPr>
              <w:pStyle w:val="7"/>
              <w:spacing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spacing w:line="254" w:lineRule="auto"/>
              <w:ind w:left="604" w:right="117" w:hanging="480"/>
              <w:rPr>
                <w:sz w:val="24"/>
              </w:rPr>
            </w:pPr>
            <w:r>
              <w:rPr>
                <w:sz w:val="24"/>
              </w:rPr>
              <w:t>公共场所卫生许可</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1"/>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17"/>
              <w:ind w:left="108"/>
              <w:rPr>
                <w:sz w:val="24"/>
              </w:rPr>
            </w:pPr>
            <w:r>
              <w:rPr>
                <w:sz w:val="24"/>
              </w:rPr>
              <w:t>【行政法规】《公共场所卫生管理条例》</w:t>
            </w:r>
          </w:p>
          <w:p>
            <w:pPr>
              <w:pStyle w:val="7"/>
              <w:spacing w:before="19"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280"/>
              <w:rPr>
                <w:sz w:val="24"/>
              </w:rPr>
            </w:pPr>
            <w:r>
              <w:rPr>
                <w:sz w:val="24"/>
              </w:rPr>
              <w:t>【国务院文件】《国务院关于在全国推开 “证照分离”改革的通知》（国发〔2018</w:t>
            </w:r>
            <w:r>
              <w:rPr>
                <w:spacing w:val="-17"/>
                <w:sz w:val="24"/>
              </w:rPr>
              <w:t>〕</w:t>
            </w:r>
            <w:r>
              <w:rPr>
                <w:sz w:val="24"/>
              </w:rPr>
              <w:t>35</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【国务院文件】《国务院关于整合调整餐饮服务场所的公共场所卫生许可证和食品经营许可的决定》（国发〔2016〕12 号） </w:t>
            </w:r>
          </w:p>
          <w:p>
            <w:pPr>
              <w:pStyle w:val="7"/>
              <w:spacing w:line="254" w:lineRule="auto"/>
              <w:ind w:left="108" w:right="280"/>
              <w:jc w:val="both"/>
              <w:rPr>
                <w:sz w:val="24"/>
              </w:rPr>
            </w:pPr>
            <w:r>
              <w:rPr>
                <w:sz w:val="24"/>
              </w:rPr>
              <w:t xml:space="preserve">【国务院文件】《国务院关于第六批取消和调整行政审批项目的决定》（国发〔2012〕52 号） </w:t>
            </w:r>
          </w:p>
          <w:p>
            <w:pPr>
              <w:pStyle w:val="7"/>
              <w:spacing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4" w:lineRule="auto"/>
              <w:ind w:left="108" w:right="280"/>
              <w:jc w:val="both"/>
              <w:rPr>
                <w:sz w:val="24"/>
              </w:rPr>
            </w:pPr>
            <w:r>
              <w:rPr>
                <w:sz w:val="24"/>
              </w:rPr>
              <w:t xml:space="preserve">【部门规章及规范性文件】《关于全面推开公共场所卫生许可告知承诺制改革有关事项的通知》（国卫办监督发〔2018〕27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24" w:right="117"/>
              <w:jc w:val="center"/>
              <w:rPr>
                <w:sz w:val="24"/>
              </w:rPr>
            </w:pPr>
            <w:r>
              <w:rPr>
                <w:sz w:val="24"/>
              </w:rPr>
              <w:t>放射源诊疗技术和医用辐射机构许可（权限内）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2"/>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【法律】《中华人民共和国职业病防治法》</w:t>
            </w:r>
          </w:p>
          <w:p>
            <w:pPr>
              <w:pStyle w:val="7"/>
              <w:spacing w:before="18"/>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7"/>
              <w:ind w:left="108"/>
              <w:rPr>
                <w:sz w:val="24"/>
              </w:rPr>
            </w:pPr>
            <w:r>
              <w:rPr>
                <w:sz w:val="24"/>
              </w:rPr>
              <w:t xml:space="preserve">月 29 日修改)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1" w:line="254" w:lineRule="auto"/>
              <w:ind w:left="108" w:right="280"/>
              <w:jc w:val="both"/>
              <w:rPr>
                <w:sz w:val="24"/>
              </w:rPr>
            </w:pPr>
            <w:r>
              <w:rPr>
                <w:sz w:val="24"/>
              </w:rPr>
              <w:t xml:space="preserve">【行政法规】《放射性同位素与射线装置安全和防护条例》（中华人民共和国国务院令第 449 号 2014 年 7 月 29 日修订） </w:t>
            </w:r>
          </w:p>
          <w:p>
            <w:pPr>
              <w:pStyle w:val="7"/>
              <w:spacing w:line="254" w:lineRule="auto"/>
              <w:ind w:left="108" w:right="280"/>
              <w:jc w:val="both"/>
              <w:rPr>
                <w:sz w:val="24"/>
              </w:rPr>
            </w:pPr>
            <w:r>
              <w:rPr>
                <w:sz w:val="24"/>
              </w:rPr>
              <w:t xml:space="preserve">【部门规章及规范性文件】《放射诊疗管理规定》（中华人民共和国卫生部令第 46 号 </w:t>
            </w:r>
          </w:p>
          <w:p>
            <w:pPr>
              <w:pStyle w:val="7"/>
              <w:spacing w:before="1"/>
              <w:ind w:left="108"/>
              <w:jc w:val="both"/>
              <w:rPr>
                <w:sz w:val="24"/>
              </w:rPr>
            </w:pPr>
            <w:r>
              <w:rPr>
                <w:sz w:val="24"/>
              </w:rPr>
              <w:t xml:space="preserve">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结果信息——放射诊疗许可证信息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5"/>
              <w:rPr>
                <w:rFonts w:ascii="Times New Roman"/>
                <w:sz w:val="24"/>
              </w:rPr>
            </w:pPr>
            <w:r>
              <w:rPr>
                <w:rFonts w:ascii="Times New Roman"/>
                <w:sz w:val="24"/>
              </w:rPr>
              <w:t>0110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24" w:right="117"/>
              <w:jc w:val="center"/>
              <w:rPr>
                <w:sz w:val="24"/>
              </w:rPr>
            </w:pPr>
            <w:r>
              <w:rPr>
                <w:sz w:val="24"/>
              </w:rPr>
              <w:t>乡村医生执业注册（包括乡村医生执业再注册）</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ind w:left="108"/>
              <w:rPr>
                <w:sz w:val="24"/>
              </w:rPr>
            </w:pPr>
            <w:r>
              <w:rPr>
                <w:sz w:val="24"/>
              </w:rPr>
              <w:t>【法律】《中华人民共和国行政许可法》</w:t>
            </w:r>
          </w:p>
          <w:p>
            <w:pPr>
              <w:pStyle w:val="7"/>
              <w:spacing w:before="17"/>
              <w:ind w:left="108"/>
              <w:rPr>
                <w:sz w:val="24"/>
              </w:rPr>
            </w:pPr>
            <w:r>
              <w:rPr>
                <w:sz w:val="24"/>
              </w:rPr>
              <w:t xml:space="preserve">（中华人民共和国主席令第 7 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8"/>
              <w:ind w:left="108"/>
              <w:rPr>
                <w:sz w:val="24"/>
              </w:rPr>
            </w:pPr>
            <w:r>
              <w:rPr>
                <w:sz w:val="24"/>
              </w:rPr>
              <w:t xml:space="preserve">27 日修正）                        </w:t>
            </w:r>
          </w:p>
          <w:p>
            <w:pPr>
              <w:pStyle w:val="7"/>
              <w:spacing w:before="19"/>
              <w:ind w:left="108"/>
              <w:rPr>
                <w:sz w:val="24"/>
              </w:rPr>
            </w:pPr>
            <w:r>
              <w:rPr>
                <w:sz w:val="24"/>
              </w:rPr>
              <w:t>【行政法规】《乡村医生从业管理条例》</w:t>
            </w:r>
          </w:p>
          <w:p>
            <w:pPr>
              <w:pStyle w:val="7"/>
              <w:spacing w:before="19"/>
              <w:ind w:left="108"/>
              <w:rPr>
                <w:sz w:val="24"/>
              </w:rPr>
            </w:pPr>
            <w:r>
              <w:rPr>
                <w:sz w:val="24"/>
              </w:rPr>
              <w:t xml:space="preserve">（中华人民共和国国务院令第 386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footerReference r:id="rId4"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对不符合规定条件的医疗机构擅自从事精神障碍诊断、治疗的处罚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5"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7"/>
              </w:rPr>
            </w:pPr>
          </w:p>
          <w:p>
            <w:pPr>
              <w:pStyle w:val="7"/>
              <w:spacing w:line="254" w:lineRule="auto"/>
              <w:ind w:left="124" w:right="117"/>
              <w:jc w:val="both"/>
              <w:rPr>
                <w:sz w:val="24"/>
              </w:rPr>
            </w:pPr>
            <w:r>
              <w:rPr>
                <w:sz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6" w:type="default"/>
          <w:pgSz w:w="23820" w:h="16840" w:orient="landscape"/>
          <w:pgMar w:top="1420" w:right="800" w:bottom="1320" w:left="800" w:header="0" w:footer="1121" w:gutter="0"/>
          <w:pgNumType w:start="2"/>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对无证从事婚前医学检查、遗传病诊断、产前诊断或者医学技术鉴定的处罚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7"/>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6"/>
              <w:ind w:left="108"/>
              <w:rPr>
                <w:sz w:val="24"/>
              </w:rPr>
            </w:pPr>
            <w:r>
              <w:rPr>
                <w:sz w:val="24"/>
              </w:rPr>
              <w:t xml:space="preserve">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p>
            <w:pPr>
              <w:pStyle w:val="7"/>
              <w:spacing w:before="19" w:line="254" w:lineRule="auto"/>
              <w:ind w:left="108" w:right="220"/>
              <w:rPr>
                <w:sz w:val="24"/>
              </w:rPr>
            </w:pPr>
            <w:r>
              <w:rPr>
                <w:sz w:val="24"/>
              </w:rPr>
              <w:t>【部门规章及规范性文件】《产前诊断技术管理办法》（2002</w:t>
            </w:r>
            <w:r>
              <w:rPr>
                <w:spacing w:val="-40"/>
                <w:sz w:val="24"/>
              </w:rPr>
              <w:t xml:space="preserve"> 年 </w:t>
            </w:r>
            <w:r>
              <w:rPr>
                <w:sz w:val="24"/>
              </w:rPr>
              <w:t>12</w:t>
            </w:r>
            <w:r>
              <w:rPr>
                <w:spacing w:val="-40"/>
                <w:sz w:val="24"/>
              </w:rPr>
              <w:t xml:space="preserve"> 月 </w:t>
            </w:r>
            <w:r>
              <w:rPr>
                <w:sz w:val="24"/>
              </w:rPr>
              <w:t>13</w:t>
            </w:r>
            <w:r>
              <w:rPr>
                <w:spacing w:val="-11"/>
                <w:sz w:val="24"/>
              </w:rPr>
              <w:t xml:space="preserve"> 日中华人民共</w:t>
            </w:r>
          </w:p>
          <w:p>
            <w:pPr>
              <w:pStyle w:val="7"/>
              <w:spacing w:line="307" w:lineRule="exact"/>
              <w:ind w:left="108"/>
              <w:jc w:val="both"/>
              <w:rPr>
                <w:sz w:val="24"/>
              </w:rPr>
            </w:pPr>
            <w:r>
              <w:rPr>
                <w:sz w:val="24"/>
              </w:rPr>
              <w:t xml:space="preserve">和国卫生部令第 33 号） </w:t>
            </w:r>
          </w:p>
          <w:p>
            <w:pPr>
              <w:pStyle w:val="7"/>
              <w:spacing w:before="19" w:line="254" w:lineRule="auto"/>
              <w:ind w:left="108" w:right="280"/>
              <w:jc w:val="both"/>
              <w:rPr>
                <w:sz w:val="24"/>
              </w:rPr>
            </w:pPr>
            <w:r>
              <w:rPr>
                <w:sz w:val="24"/>
              </w:rPr>
              <w:t xml:space="preserve">【部门规章及规范性文件】《国家卫生计生委办公厅关于开展孕妇外周血胎儿游离 DNA 产前筛查与诊断工作的通知》（国办卫妇幼发﹝2016﹞45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对无证施行终止妊娠手术的处罚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p>
            <w:pPr>
              <w:pStyle w:val="7"/>
              <w:spacing w:before="18"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before="2"/>
              <w:ind w:left="108"/>
              <w:rPr>
                <w:sz w:val="24"/>
              </w:rPr>
            </w:pPr>
            <w:r>
              <w:rPr>
                <w:sz w:val="24"/>
              </w:rPr>
              <w:t xml:space="preserve">国家卫生和计划生育委员会令第 9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35"/>
              </w:rPr>
            </w:pPr>
          </w:p>
          <w:p>
            <w:pPr>
              <w:pStyle w:val="7"/>
              <w:ind w:left="110"/>
              <w:rPr>
                <w:rFonts w:ascii="Times New Roman"/>
                <w:sz w:val="24"/>
              </w:rPr>
            </w:pPr>
            <w:r>
              <w:rPr>
                <w:rFonts w:ascii="Times New Roman"/>
                <w:sz w:val="24"/>
              </w:rPr>
              <w:t>0205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24"/>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0" w:line="254" w:lineRule="auto"/>
              <w:ind w:left="124" w:right="117"/>
              <w:jc w:val="center"/>
              <w:rPr>
                <w:sz w:val="24"/>
              </w:rPr>
            </w:pPr>
            <w:r>
              <w:rPr>
                <w:sz w:val="24"/>
              </w:rPr>
              <w:t>对无证出具有关医学证明的处罚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6"/>
              <w:ind w:left="108"/>
              <w:rPr>
                <w:sz w:val="24"/>
              </w:rPr>
            </w:pPr>
            <w:r>
              <w:rPr>
                <w:sz w:val="24"/>
              </w:rPr>
              <w:t>【法律】《中华人民共和国行政处罚法》</w:t>
            </w:r>
          </w:p>
          <w:p>
            <w:pPr>
              <w:pStyle w:val="7"/>
              <w:spacing w:before="17"/>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sz w:val="24"/>
                <w:u w:val="single"/>
              </w:rPr>
              <w:t xml:space="preserve"> </w:t>
            </w:r>
            <w:r>
              <w:rPr>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对无证施行终止妊娠手术或者采取其他方法终止妊娠， 致人死亡、残疾、丧失或基本丧失劳动能力的处罚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2"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对违法出具有关虚假医学证明或者进行胎儿性别鉴定的处罚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line="307" w:lineRule="exact"/>
              <w:ind w:left="108"/>
              <w:rPr>
                <w:sz w:val="24"/>
              </w:rPr>
            </w:pPr>
            <w:r>
              <w:rPr>
                <w:sz w:val="24"/>
              </w:rPr>
              <w:t xml:space="preserve">国家卫生计生委 9 号令） </w:t>
            </w:r>
          </w:p>
          <w:p>
            <w:pPr>
              <w:pStyle w:val="7"/>
              <w:spacing w:before="18"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both"/>
              <w:rPr>
                <w:sz w:val="24"/>
              </w:rPr>
            </w:pPr>
            <w:r>
              <w:rPr>
                <w:sz w:val="24"/>
              </w:rPr>
              <w:t>对以不正当手段取得医师执业证书的处罚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对医师在执业活动中违反卫生行政规章制度或者技术操作规范，造成严重后果的处罚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【法律】《中华人民共和国执业医师法》</w:t>
            </w:r>
          </w:p>
          <w:p>
            <w:pPr>
              <w:pStyle w:val="7"/>
              <w:spacing w:before="16"/>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ind w:left="108"/>
              <w:rPr>
                <w:sz w:val="24"/>
              </w:rPr>
            </w:pPr>
            <w:r>
              <w:rPr>
                <w:sz w:val="24"/>
              </w:rPr>
              <w:t>【部门规章及规范性文件】《处方管理办</w:t>
            </w:r>
          </w:p>
          <w:p>
            <w:pPr>
              <w:pStyle w:val="7"/>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7"/>
              <w:spacing w:before="19"/>
              <w:ind w:left="108"/>
              <w:rPr>
                <w:sz w:val="24"/>
              </w:rPr>
            </w:pPr>
            <w:r>
              <w:rPr>
                <w:sz w:val="24"/>
              </w:rPr>
              <w:t xml:space="preserve">部令第 53 号） </w:t>
            </w:r>
          </w:p>
          <w:p>
            <w:pPr>
              <w:pStyle w:val="7"/>
              <w:spacing w:before="19"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对医师在执业活动中隐匿、伪造或者擅自销毁医学文书及有关资料的</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7"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35"/>
              </w:rPr>
            </w:pPr>
          </w:p>
          <w:p>
            <w:pPr>
              <w:pStyle w:val="7"/>
              <w:ind w:left="115"/>
              <w:rPr>
                <w:rFonts w:ascii="Times New Roman"/>
                <w:sz w:val="24"/>
              </w:rPr>
            </w:pPr>
            <w:r>
              <w:rPr>
                <w:rFonts w:ascii="Times New Roman"/>
                <w:sz w:val="24"/>
              </w:rPr>
              <w:t>0211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24"/>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对医师在执业活动中不按照规定使用麻醉药品、医疗用毒性药品、精神药品和放射性药品的处罚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08" w:right="93"/>
              <w:jc w:val="both"/>
              <w:rPr>
                <w:sz w:val="24"/>
              </w:rPr>
            </w:pPr>
            <w:r>
              <w:rPr>
                <w:spacing w:val="-13"/>
                <w:sz w:val="24"/>
              </w:rPr>
              <w:t>【法律】《中华人民共和国行政处罚法</w:t>
            </w:r>
            <w:r>
              <w:rPr>
                <w:spacing w:val="-147"/>
                <w:sz w:val="24"/>
              </w:rPr>
              <w:t>》</w:t>
            </w:r>
            <w:r>
              <w:rPr>
                <w:sz w:val="24"/>
              </w:rPr>
              <w:t>（</w:t>
            </w:r>
            <w:r>
              <w:rPr>
                <w:spacing w:val="-8"/>
                <w:sz w:val="24"/>
              </w:rPr>
              <w:t>中华</w:t>
            </w:r>
            <w:r>
              <w:rPr>
                <w:spacing w:val="-6"/>
                <w:sz w:val="24"/>
              </w:rPr>
              <w:t xml:space="preserve">人民共和国主席令第 </w:t>
            </w:r>
            <w:r>
              <w:rPr>
                <w:rFonts w:ascii="Times New Roman" w:eastAsia="Times New Roman"/>
                <w:sz w:val="24"/>
              </w:rPr>
              <w:t xml:space="preserve">63 </w:t>
            </w:r>
            <w:r>
              <w:rPr>
                <w:sz w:val="24"/>
              </w:rPr>
              <w:t xml:space="preserve">号 </w:t>
            </w:r>
            <w:r>
              <w:rPr>
                <w:rFonts w:ascii="Times New Roman" w:eastAsia="Times New Roman"/>
                <w:sz w:val="24"/>
              </w:rPr>
              <w:t xml:space="preserve">2009 </w:t>
            </w:r>
            <w:r>
              <w:rPr>
                <w:spacing w:val="-30"/>
                <w:sz w:val="24"/>
              </w:rPr>
              <w:t xml:space="preserve">年 </w:t>
            </w:r>
            <w:r>
              <w:rPr>
                <w:rFonts w:ascii="Times New Roman" w:eastAsia="Times New Roman"/>
                <w:sz w:val="24"/>
              </w:rPr>
              <w:t>8</w:t>
            </w:r>
            <w:r>
              <w:rPr>
                <w:rFonts w:ascii="Times New Roman" w:eastAsia="Times New Roman"/>
                <w:spacing w:val="2"/>
                <w:sz w:val="24"/>
              </w:rPr>
              <w:t xml:space="preserve"> </w:t>
            </w:r>
            <w:r>
              <w:rPr>
                <w:spacing w:val="-30"/>
                <w:sz w:val="24"/>
              </w:rPr>
              <w:t xml:space="preserve">月 </w:t>
            </w:r>
            <w:r>
              <w:rPr>
                <w:rFonts w:ascii="Times New Roman" w:eastAsia="Times New Roman"/>
                <w:sz w:val="24"/>
              </w:rPr>
              <w:t xml:space="preserve">27 </w:t>
            </w:r>
            <w:r>
              <w:rPr>
                <w:spacing w:val="-12"/>
                <w:sz w:val="24"/>
              </w:rPr>
              <w:t>日</w:t>
            </w:r>
            <w:r>
              <w:rPr>
                <w:sz w:val="24"/>
              </w:rPr>
              <w:t>修正）</w:t>
            </w:r>
          </w:p>
          <w:p>
            <w:pPr>
              <w:pStyle w:val="7"/>
              <w:spacing w:before="1" w:line="254" w:lineRule="auto"/>
              <w:ind w:left="108" w:right="90"/>
              <w:jc w:val="both"/>
              <w:rPr>
                <w:sz w:val="24"/>
              </w:rPr>
            </w:pPr>
            <w:r>
              <w:rPr>
                <w:spacing w:val="-13"/>
                <w:sz w:val="24"/>
              </w:rPr>
              <w:t>【法律】《中华人民共和国执业医师法</w:t>
            </w:r>
            <w:r>
              <w:rPr>
                <w:spacing w:val="-147"/>
                <w:sz w:val="24"/>
              </w:rPr>
              <w:t>》</w:t>
            </w:r>
            <w:r>
              <w:rPr>
                <w:sz w:val="24"/>
              </w:rPr>
              <w:t>（</w:t>
            </w:r>
            <w:r>
              <w:rPr>
                <w:spacing w:val="-7"/>
                <w:sz w:val="24"/>
              </w:rPr>
              <w:t>中华</w:t>
            </w:r>
            <w:r>
              <w:rPr>
                <w:spacing w:val="-5"/>
                <w:sz w:val="24"/>
              </w:rPr>
              <w:t xml:space="preserve">人民共和国主席令第 </w:t>
            </w:r>
            <w:r>
              <w:rPr>
                <w:rFonts w:ascii="Times New Roman" w:eastAsia="Times New Roman"/>
                <w:sz w:val="24"/>
              </w:rPr>
              <w:t>5</w:t>
            </w:r>
            <w:r>
              <w:rPr>
                <w:rFonts w:ascii="Times New Roman" w:eastAsia="Times New Roman"/>
                <w:spacing w:val="16"/>
                <w:sz w:val="24"/>
              </w:rPr>
              <w:t xml:space="preserve"> </w:t>
            </w:r>
            <w:r>
              <w:rPr>
                <w:sz w:val="24"/>
              </w:rPr>
              <w:t xml:space="preserve">号 </w:t>
            </w:r>
            <w:r>
              <w:rPr>
                <w:rFonts w:ascii="Times New Roman" w:eastAsia="Times New Roman"/>
                <w:sz w:val="24"/>
              </w:rPr>
              <w:t>2009</w:t>
            </w:r>
            <w:r>
              <w:rPr>
                <w:rFonts w:ascii="Times New Roman" w:eastAsia="Times New Roman"/>
                <w:spacing w:val="19"/>
                <w:sz w:val="24"/>
              </w:rPr>
              <w:t xml:space="preserve"> </w:t>
            </w:r>
            <w:r>
              <w:rPr>
                <w:spacing w:val="-21"/>
                <w:sz w:val="24"/>
              </w:rPr>
              <w:t xml:space="preserve">年 </w:t>
            </w:r>
            <w:r>
              <w:rPr>
                <w:rFonts w:ascii="Times New Roman" w:eastAsia="Times New Roman"/>
                <w:sz w:val="24"/>
              </w:rPr>
              <w:t>8</w:t>
            </w:r>
            <w:r>
              <w:rPr>
                <w:rFonts w:ascii="Times New Roman" w:eastAsia="Times New Roman"/>
                <w:spacing w:val="16"/>
                <w:sz w:val="24"/>
              </w:rPr>
              <w:t xml:space="preserve"> </w:t>
            </w:r>
            <w:r>
              <w:rPr>
                <w:spacing w:val="-21"/>
                <w:sz w:val="24"/>
              </w:rPr>
              <w:t xml:space="preserve">月 </w:t>
            </w:r>
            <w:r>
              <w:rPr>
                <w:rFonts w:ascii="Times New Roman" w:eastAsia="Times New Roman"/>
                <w:sz w:val="24"/>
              </w:rPr>
              <w:t>27</w:t>
            </w:r>
            <w:r>
              <w:rPr>
                <w:rFonts w:ascii="Times New Roman" w:eastAsia="Times New Roman"/>
                <w:spacing w:val="19"/>
                <w:sz w:val="24"/>
              </w:rPr>
              <w:t xml:space="preserve"> </w:t>
            </w:r>
            <w:r>
              <w:rPr>
                <w:spacing w:val="-14"/>
                <w:sz w:val="24"/>
              </w:rPr>
              <w:t>日</w:t>
            </w:r>
            <w:r>
              <w:rPr>
                <w:sz w:val="24"/>
              </w:rPr>
              <w:t>修正）</w:t>
            </w:r>
          </w:p>
          <w:p>
            <w:pPr>
              <w:pStyle w:val="7"/>
              <w:spacing w:line="306" w:lineRule="exact"/>
              <w:ind w:left="108"/>
              <w:rPr>
                <w:sz w:val="24"/>
              </w:rPr>
            </w:pPr>
            <w:r>
              <w:rPr>
                <w:spacing w:val="-9"/>
                <w:sz w:val="24"/>
              </w:rPr>
              <w:t>【部门规章及规范性文件】《处方管理办法》</w:t>
            </w:r>
          </w:p>
          <w:p>
            <w:pPr>
              <w:pStyle w:val="7"/>
              <w:spacing w:before="19"/>
              <w:ind w:left="108"/>
              <w:rPr>
                <w:sz w:val="24"/>
              </w:rPr>
            </w:pPr>
            <w:r>
              <w:rPr>
                <w:sz w:val="24"/>
              </w:rPr>
              <w:t>（</w:t>
            </w:r>
            <w:r>
              <w:rPr>
                <w:rFonts w:ascii="Times New Roman" w:eastAsia="Times New Roman"/>
                <w:sz w:val="24"/>
              </w:rPr>
              <w:t>2007</w:t>
            </w:r>
            <w:r>
              <w:rPr>
                <w:rFonts w:ascii="Times New Roman" w:eastAsia="Times New Roman"/>
                <w:spacing w:val="2"/>
                <w:sz w:val="24"/>
              </w:rPr>
              <w:t xml:space="preserve"> </w:t>
            </w:r>
            <w:r>
              <w:rPr>
                <w:spacing w:val="-29"/>
                <w:sz w:val="24"/>
              </w:rPr>
              <w:t xml:space="preserve">年 </w:t>
            </w:r>
            <w:r>
              <w:rPr>
                <w:rFonts w:ascii="Times New Roman" w:eastAsia="Times New Roman"/>
                <w:sz w:val="24"/>
              </w:rPr>
              <w:t xml:space="preserve">2 </w:t>
            </w:r>
            <w:r>
              <w:rPr>
                <w:spacing w:val="-29"/>
                <w:sz w:val="24"/>
              </w:rPr>
              <w:t xml:space="preserve">月 </w:t>
            </w:r>
            <w:r>
              <w:rPr>
                <w:rFonts w:ascii="Times New Roman" w:eastAsia="Times New Roman"/>
                <w:sz w:val="24"/>
              </w:rPr>
              <w:t>14</w:t>
            </w:r>
            <w:r>
              <w:rPr>
                <w:rFonts w:ascii="Times New Roman" w:eastAsia="Times New Roman"/>
                <w:spacing w:val="2"/>
                <w:sz w:val="24"/>
              </w:rPr>
              <w:t xml:space="preserve"> </w:t>
            </w:r>
            <w:r>
              <w:rPr>
                <w:spacing w:val="-2"/>
                <w:sz w:val="24"/>
              </w:rPr>
              <w:t>日中华人民共和国卫生部令</w:t>
            </w:r>
          </w:p>
          <w:p>
            <w:pPr>
              <w:pStyle w:val="7"/>
              <w:spacing w:before="19"/>
              <w:ind w:left="108"/>
              <w:rPr>
                <w:sz w:val="24"/>
              </w:rPr>
            </w:pPr>
            <w:r>
              <w:rPr>
                <w:sz w:val="24"/>
              </w:rPr>
              <w:t xml:space="preserve">第 </w:t>
            </w:r>
            <w:r>
              <w:rPr>
                <w:rFonts w:ascii="Times New Roman" w:eastAsia="Times New Roman"/>
                <w:sz w:val="24"/>
              </w:rPr>
              <w:t xml:space="preserve">53 </w:t>
            </w:r>
            <w:r>
              <w:rPr>
                <w:sz w:val="24"/>
              </w:rPr>
              <w:t>号）</w:t>
            </w:r>
          </w:p>
          <w:p>
            <w:pPr>
              <w:pStyle w:val="7"/>
              <w:spacing w:before="19" w:line="252" w:lineRule="auto"/>
              <w:ind w:left="108" w:right="93"/>
              <w:rPr>
                <w:sz w:val="24"/>
              </w:rPr>
            </w:pPr>
            <w:r>
              <w:rPr>
                <w:spacing w:val="-9"/>
                <w:sz w:val="24"/>
              </w:rPr>
              <w:t>【部门规章及规范性文件】《卫生行政处罚程</w:t>
            </w:r>
            <w:r>
              <w:rPr>
                <w:spacing w:val="-65"/>
                <w:sz w:val="24"/>
              </w:rPr>
              <w:t>序》</w:t>
            </w:r>
            <w:r>
              <w:rPr>
                <w:sz w:val="24"/>
              </w:rPr>
              <w:t>（</w:t>
            </w:r>
            <w:r>
              <w:rPr>
                <w:rFonts w:ascii="Times New Roman" w:eastAsia="Times New Roman"/>
                <w:sz w:val="24"/>
              </w:rPr>
              <w:t xml:space="preserve">1997 </w:t>
            </w:r>
            <w:r>
              <w:rPr>
                <w:spacing w:val="-17"/>
                <w:sz w:val="24"/>
              </w:rPr>
              <w:t xml:space="preserve">年 </w:t>
            </w:r>
            <w:r>
              <w:rPr>
                <w:rFonts w:ascii="Times New Roman" w:eastAsia="Times New Roman"/>
                <w:sz w:val="24"/>
              </w:rPr>
              <w:t xml:space="preserve">6 </w:t>
            </w:r>
            <w:r>
              <w:rPr>
                <w:spacing w:val="-17"/>
                <w:sz w:val="24"/>
              </w:rPr>
              <w:t xml:space="preserve">月 </w:t>
            </w:r>
            <w:r>
              <w:rPr>
                <w:rFonts w:ascii="Times New Roman" w:eastAsia="Times New Roman"/>
                <w:sz w:val="24"/>
              </w:rPr>
              <w:t xml:space="preserve">19 </w:t>
            </w:r>
            <w:r>
              <w:rPr>
                <w:spacing w:val="-2"/>
                <w:sz w:val="24"/>
              </w:rPr>
              <w:t>日中华人民共和国卫生</w:t>
            </w:r>
          </w:p>
          <w:p>
            <w:pPr>
              <w:pStyle w:val="7"/>
              <w:spacing w:before="5"/>
              <w:ind w:left="108"/>
              <w:rPr>
                <w:sz w:val="24"/>
              </w:rPr>
            </w:pPr>
            <w:r>
              <w:rPr>
                <w:sz w:val="24"/>
              </w:rPr>
              <w:t xml:space="preserve">部令第 </w:t>
            </w:r>
            <w:r>
              <w:rPr>
                <w:rFonts w:ascii="Times New Roman" w:eastAsia="Times New Roman"/>
                <w:sz w:val="24"/>
              </w:rPr>
              <w:t xml:space="preserve">53 </w:t>
            </w:r>
            <w:r>
              <w:rPr>
                <w:sz w:val="24"/>
              </w:rPr>
              <w:t>号）</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8"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对未经批准擅自开办医疗机构行医或者非法医师行医的处罚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0"/>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before="2"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pacing w:val="-3"/>
                <w:sz w:val="24"/>
              </w:rPr>
              <w:t>对医疗机构未取得《医疗机</w:t>
            </w:r>
            <w:r>
              <w:rPr>
                <w:sz w:val="24"/>
              </w:rPr>
              <w:t xml:space="preserve">构执业许可 </w:t>
            </w:r>
            <w:r>
              <w:rPr>
                <w:spacing w:val="-3"/>
                <w:sz w:val="24"/>
              </w:rPr>
              <w:t>证》擅自开展性病诊疗活动</w:t>
            </w:r>
            <w:r>
              <w:rPr>
                <w:sz w:val="24"/>
              </w:rPr>
              <w:t>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8"/>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40"/>
              <w:rPr>
                <w:sz w:val="24"/>
              </w:rPr>
            </w:pPr>
            <w:r>
              <w:rPr>
                <w:sz w:val="24"/>
              </w:rPr>
              <w:t>【部门规章及规范性文件】《性病防治管理 办法》（</w:t>
            </w:r>
            <w:r>
              <w:rPr>
                <w:spacing w:val="-5"/>
                <w:sz w:val="24"/>
              </w:rPr>
              <w:t xml:space="preserve">中华人民共和国卫生部令第 </w:t>
            </w:r>
            <w:r>
              <w:rPr>
                <w:sz w:val="24"/>
              </w:rPr>
              <w:t>15</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对医疗机构逾期不校验《医疗机构执业许可证》的处罚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对医疗机构出卖、转让、出借《医疗机构执业许可证》的处罚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07"/>
              <w:rPr>
                <w:rFonts w:hint="eastAsia" w:ascii="黑体" w:eastAsia="黑体"/>
                <w:sz w:val="24"/>
              </w:rPr>
            </w:pPr>
            <w:r>
              <w:rPr>
                <w:rFonts w:hint="eastAsia" w:ascii="黑体" w:eastAsia="黑体"/>
                <w:sz w:val="24"/>
              </w:rPr>
              <w:t>公开内容</w:t>
            </w:r>
          </w:p>
          <w:p>
            <w:pPr>
              <w:pStyle w:val="7"/>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both"/>
              <w:rPr>
                <w:sz w:val="24"/>
              </w:rPr>
            </w:pPr>
            <w:r>
              <w:rPr>
                <w:sz w:val="24"/>
              </w:rPr>
              <w:t>对医疗机构诊疗活动超出登记范围的处罚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对医疗机构使用非卫生技术人员从事医疗卫生技术工作的处罚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20"/>
              <w:jc w:val="both"/>
              <w:rPr>
                <w:sz w:val="24"/>
              </w:rPr>
            </w:pPr>
            <w:r>
              <w:rPr>
                <w:sz w:val="24"/>
              </w:rPr>
              <w:t>【部门规章及规范性文件】《医疗机构管理条例实施细则》（1994</w:t>
            </w:r>
            <w:r>
              <w:rPr>
                <w:spacing w:val="-9"/>
                <w:sz w:val="24"/>
              </w:rPr>
              <w:t xml:space="preserve"> 年中华人民共和国卫</w:t>
            </w:r>
            <w:r>
              <w:rPr>
                <w:spacing w:val="-12"/>
                <w:sz w:val="24"/>
              </w:rPr>
              <w:t xml:space="preserve">生部令第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对医疗机构违反《医疗机构管理条例》出具虚假证明文件的处罚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对医疗机构发生医疗事故的处罚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【行政法规】《医疗事故处理条例》（中华人民共和国国务院令第 351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对医务人员发生医疗事故的处罚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【行政法规】《医疗事故处理条例》（中华人民共和国国务院令第 351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9"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pacing w:val="-3"/>
                <w:sz w:val="24"/>
              </w:rPr>
              <w:t>对疾病预防控制机构、接种单位发现预防接种异常反应或者疑似预防</w:t>
            </w:r>
            <w:r>
              <w:rPr>
                <w:sz w:val="24"/>
              </w:rPr>
              <w:t xml:space="preserve">接种异常反 </w:t>
            </w:r>
            <w:r>
              <w:rPr>
                <w:spacing w:val="-3"/>
                <w:sz w:val="24"/>
              </w:rPr>
              <w:t>应，未按照规定及时处理或者报告的处罚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0"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07"/>
              <w:rPr>
                <w:rFonts w:hint="eastAsia" w:ascii="黑体" w:eastAsia="黑体"/>
                <w:sz w:val="24"/>
              </w:rPr>
            </w:pPr>
            <w:r>
              <w:rPr>
                <w:rFonts w:hint="eastAsia" w:ascii="黑体" w:eastAsia="黑体"/>
                <w:sz w:val="24"/>
              </w:rPr>
              <w:t>公开内容</w:t>
            </w:r>
          </w:p>
          <w:p>
            <w:pPr>
              <w:pStyle w:val="7"/>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对疾病预防控制机构、接种单位擅自进行群体性预防接种的处罚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14"/>
                <w:sz w:val="24"/>
              </w:rPr>
              <w:t>决定书文号、处罚名称、处罚类别、处罚</w:t>
            </w:r>
            <w:r>
              <w:rPr>
                <w:spacing w:val="-19"/>
                <w:sz w:val="24"/>
              </w:rPr>
              <w:t>事由、相对人名称、处罚依据、处罚单位、</w:t>
            </w:r>
            <w:r>
              <w:rPr>
                <w:sz w:val="24"/>
              </w:rPr>
              <w:t xml:space="preserve">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对疾病预防控制机构、接种单位接种疫苗未遵守预防接种工作规范、免疫程序、疫苗使用指导原则、接种方案的处罚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对违反《疫苗流通和预防接种管理条例》规定发布接种第二类疫苗的建议信息的处罚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对疾病预防控制机构未依照规定建立并保存疫苗购进、储存、分发、供应记录的处罚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对未经卫生主管部门依法指定擅自从事接种工作的处罚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对实施预防接种的医疗卫生人员未按照规定填写并保存接种记录的处罚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对疾病预防控制机构未按照使用计划将第一类疫苗分发到下级疾病预防控制机构、接种单位、乡级医疗卫生机构的处罚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pacing w:val="-3"/>
                <w:sz w:val="24"/>
              </w:rPr>
              <w:t>对疾控机构未依法履行传染病疫情报告、通报职责，或</w:t>
            </w:r>
            <w:r>
              <w:rPr>
                <w:sz w:val="24"/>
              </w:rPr>
              <w:t xml:space="preserve">者隐瞒、谎 </w:t>
            </w:r>
            <w:r>
              <w:rPr>
                <w:spacing w:val="-3"/>
                <w:sz w:val="24"/>
              </w:rPr>
              <w:t>报、缓报传染病疫情的处罚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对医疗机构未按照规定承担本单位的传染病预防、控制工作、医院感染控制任务和责任区域内的传染病预防工作的处罚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1"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对医疗机构未按照规定报告传染病疫情， 或者隐瞒、谎报、缓报传染病疫情的处罚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2"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对医疗机构发现传染病疫情时，未按照规定对传染病病人、疑似传染病病人提供医疗救护、现场救援、接诊、转诊的，或者拒绝接受转诊的处罚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对医疗机构未按照规定对医疗器械进行消毒，或者对按照规定一次使用的医疗器具予以销毁，再次使用的处罚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对医疗机构在医疗救治过程中未按照规定保管医学记录资料的处罚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spacing w:line="254" w:lineRule="auto"/>
              <w:ind w:left="124" w:right="117"/>
              <w:jc w:val="center"/>
              <w:rPr>
                <w:sz w:val="24"/>
              </w:rPr>
            </w:pPr>
            <w:r>
              <w:rPr>
                <w:spacing w:val="-3"/>
                <w:sz w:val="24"/>
              </w:rPr>
              <w:t>对医疗卫生机</w:t>
            </w:r>
            <w:r>
              <w:rPr>
                <w:sz w:val="24"/>
              </w:rPr>
              <w:t xml:space="preserve">构无正当理 </w:t>
            </w:r>
            <w:r>
              <w:rPr>
                <w:spacing w:val="-3"/>
                <w:sz w:val="24"/>
              </w:rPr>
              <w:t>由，阻碍卫生行政主管部门执法人员执行职务，拒绝执法人员进入现场，或者不配合执法部门的检查、监测、调查取证的处</w:t>
            </w:r>
            <w:r>
              <w:rPr>
                <w:sz w:val="24"/>
              </w:rPr>
              <w:t>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对被传染病病原体污染的污水、污物、粪便不按规定进行消毒处理的处罚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对收治的传染病病人或者疑似传染病病人产生的生活垃圾，未按照医疗废物进行管理和处置的处罚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7"/>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2" w:lineRule="auto"/>
              <w:ind w:left="108" w:right="280"/>
              <w:jc w:val="both"/>
              <w:rPr>
                <w:sz w:val="24"/>
              </w:rPr>
            </w:pPr>
            <w:r>
              <w:rPr>
                <w:sz w:val="24"/>
              </w:rPr>
              <w:t xml:space="preserve">【行政法规】《医疗废物管理条例》（中华人民共和国国务院令第 380 号） </w:t>
            </w:r>
          </w:p>
          <w:p>
            <w:pPr>
              <w:pStyle w:val="7"/>
              <w:spacing w:before="5"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60"/>
              <w:rPr>
                <w:sz w:val="24"/>
              </w:rPr>
            </w:pPr>
            <w:r>
              <w:rPr>
                <w:sz w:val="24"/>
              </w:rPr>
              <w:t xml:space="preserve">【部门规章及规范性文件】《医疗卫生机构医疗废物管理办法》(中华人民共和国卫生部令第 36 号) </w:t>
            </w:r>
          </w:p>
          <w:p>
            <w:pPr>
              <w:pStyle w:val="7"/>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对饮用水供水单位供应的饮用水不符合国家规定的生活饮用水卫生标准的处罚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8"/>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80"/>
              <w:jc w:val="both"/>
              <w:rPr>
                <w:sz w:val="24"/>
              </w:rPr>
            </w:pPr>
            <w:r>
              <w:rPr>
                <w:sz w:val="24"/>
              </w:rPr>
              <w:t xml:space="preserve">【部门规章及规范性文件】《生活饮用水卫生监督管理办法》（建设部、中华人民共和国卫生部令第 53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0239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5"/>
              <w:jc w:val="both"/>
              <w:rPr>
                <w:sz w:val="24"/>
              </w:rPr>
            </w:pPr>
            <w:r>
              <w:rPr>
                <w:sz w:val="24"/>
              </w:rPr>
              <w:t xml:space="preserve">对涉及饮用水卫生安全的产品不符合国家卫生标准和卫生规范的处罚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20"/>
              <w:jc w:val="both"/>
              <w:rPr>
                <w:sz w:val="24"/>
              </w:rPr>
            </w:pPr>
            <w:r>
              <w:rPr>
                <w:sz w:val="24"/>
              </w:rPr>
              <w:t>【行政法规】《国务院对确需保留的行政审批项目设定行政许可的决定》（中华人民共</w:t>
            </w:r>
            <w:r>
              <w:rPr>
                <w:spacing w:val="-8"/>
                <w:sz w:val="24"/>
              </w:rPr>
              <w:t xml:space="preserve">和国国务院令第 </w:t>
            </w:r>
            <w:r>
              <w:rPr>
                <w:sz w:val="24"/>
              </w:rPr>
              <w:t>412</w:t>
            </w:r>
            <w:r>
              <w:rPr>
                <w:spacing w:val="-20"/>
                <w:sz w:val="24"/>
              </w:rPr>
              <w:t xml:space="preserve"> 号 </w:t>
            </w:r>
            <w:r>
              <w:rPr>
                <w:sz w:val="24"/>
              </w:rPr>
              <w:t>2009</w:t>
            </w:r>
            <w:r>
              <w:rPr>
                <w:spacing w:val="-40"/>
                <w:sz w:val="24"/>
              </w:rPr>
              <w:t xml:space="preserve"> 年 </w:t>
            </w:r>
            <w:r>
              <w:rPr>
                <w:sz w:val="24"/>
              </w:rPr>
              <w:t>1</w:t>
            </w:r>
            <w:r>
              <w:rPr>
                <w:spacing w:val="-40"/>
                <w:sz w:val="24"/>
              </w:rPr>
              <w:t xml:space="preserve"> 月 </w:t>
            </w:r>
            <w:r>
              <w:rPr>
                <w:sz w:val="24"/>
              </w:rPr>
              <w:t>29</w:t>
            </w:r>
            <w:r>
              <w:rPr>
                <w:spacing w:val="-26"/>
                <w:sz w:val="24"/>
              </w:rPr>
              <w:t xml:space="preserve"> 日予</w:t>
            </w:r>
            <w:r>
              <w:rPr>
                <w:sz w:val="24"/>
              </w:rPr>
              <w:t xml:space="preserve">以修改） </w:t>
            </w:r>
          </w:p>
          <w:p>
            <w:pPr>
              <w:pStyle w:val="7"/>
              <w:spacing w:line="307" w:lineRule="exact"/>
              <w:ind w:left="108"/>
              <w:jc w:val="both"/>
              <w:rPr>
                <w:sz w:val="24"/>
              </w:rPr>
            </w:pPr>
            <w:r>
              <w:rPr>
                <w:sz w:val="24"/>
              </w:rPr>
              <w:t>【国务院文件】《国务院关于取消和下放 50</w:t>
            </w:r>
          </w:p>
          <w:p>
            <w:pPr>
              <w:pStyle w:val="7"/>
              <w:spacing w:before="19"/>
              <w:ind w:left="108"/>
              <w:rPr>
                <w:sz w:val="24"/>
              </w:rPr>
            </w:pPr>
            <w:r>
              <w:rPr>
                <w:sz w:val="24"/>
              </w:rPr>
              <w:t>项行政审批项目等事项的决定》（国发</w:t>
            </w:r>
          </w:p>
          <w:p>
            <w:pPr>
              <w:pStyle w:val="7"/>
              <w:spacing w:before="19"/>
              <w:ind w:left="108"/>
              <w:rPr>
                <w:sz w:val="24"/>
              </w:rPr>
            </w:pPr>
            <w:r>
              <w:rPr>
                <w:sz w:val="24"/>
              </w:rPr>
              <w:t xml:space="preserve">〔2013〕27 号） </w:t>
            </w:r>
          </w:p>
          <w:p>
            <w:pPr>
              <w:pStyle w:val="7"/>
              <w:spacing w:before="17"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p>
            <w:pPr>
              <w:pStyle w:val="7"/>
              <w:spacing w:before="2"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0240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0"/>
              </w:rPr>
            </w:pPr>
          </w:p>
          <w:p>
            <w:pPr>
              <w:pStyle w:val="7"/>
              <w:spacing w:line="254" w:lineRule="auto"/>
              <w:ind w:left="124" w:right="117"/>
              <w:jc w:val="center"/>
              <w:rPr>
                <w:sz w:val="24"/>
              </w:rPr>
            </w:pPr>
            <w:r>
              <w:rPr>
                <w:sz w:val="24"/>
              </w:rPr>
              <w:t>对在国家确认的自然疫源地兴建水利、交通、旅游、能源等大型建设项目，未经卫生调查进行施工的，或者未按照疾病预防控制机构的意见采取必要的传染病预防、控制措施的处罚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3"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 xml:space="preserve">对在自然疫源地和可能是自然疫源地的地区兴建大型建设项目未经卫生调查即进行施工的处罚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4"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z w:val="24"/>
              </w:rPr>
              <w:t xml:space="preserve">对采供血机构非法采集血液或者组织他人出卖血液的处罚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line="306" w:lineRule="exact"/>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3"/>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spacing w:line="254" w:lineRule="auto"/>
              <w:ind w:left="364" w:right="117" w:hanging="240"/>
              <w:rPr>
                <w:sz w:val="24"/>
              </w:rPr>
            </w:pPr>
            <w:r>
              <w:rPr>
                <w:sz w:val="24"/>
              </w:rPr>
              <w:t xml:space="preserve">对非法采集血液的处罚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280"/>
              <w:rPr>
                <w:sz w:val="24"/>
              </w:rPr>
            </w:pPr>
            <w:r>
              <w:rPr>
                <w:sz w:val="24"/>
              </w:rPr>
              <w:t xml:space="preserve">【法律】《中华人民共和国献血法》（中华人民共和国主席令第 93 号） </w:t>
            </w:r>
          </w:p>
          <w:p>
            <w:pPr>
              <w:pStyle w:val="7"/>
              <w:spacing w:before="5"/>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对血站医疗机构出售无偿献血的血液的处罚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280"/>
              <w:rPr>
                <w:sz w:val="24"/>
              </w:rPr>
            </w:pPr>
            <w:r>
              <w:rPr>
                <w:sz w:val="24"/>
              </w:rPr>
              <w:t xml:space="preserve">【法律】《中华人民共和国献血法》（中华人民共和国主席令第 93 号） </w:t>
            </w:r>
          </w:p>
          <w:p>
            <w:pPr>
              <w:pStyle w:val="7"/>
              <w:spacing w:before="5"/>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对临床用血的包装、储存、运输，不符合国家规定的卫生标准和要求的处罚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生部令第 53 号）</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对三级、四级实验室未经批准从事某种高致病性病原微生物或者疑似高致病病原微生物实验活动的处罚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spacing w:line="254" w:lineRule="auto"/>
              <w:ind w:left="124" w:right="117"/>
              <w:jc w:val="center"/>
              <w:rPr>
                <w:sz w:val="24"/>
              </w:rPr>
            </w:pPr>
            <w:r>
              <w:rPr>
                <w:sz w:val="24"/>
              </w:rPr>
              <w:t xml:space="preserve">对卫生主管部门或者兽医主管部门违反条例的规定，准予不符合《病原微生物实验室生物安全管理条例》规定条件的实验室从事高致病性病原微生物相关实验活动的处罚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8"/>
              </w:rPr>
            </w:pPr>
          </w:p>
          <w:p>
            <w:pPr>
              <w:pStyle w:val="7"/>
              <w:spacing w:line="254" w:lineRule="auto"/>
              <w:ind w:left="124" w:right="117"/>
              <w:jc w:val="both"/>
              <w:rPr>
                <w:sz w:val="24"/>
              </w:rPr>
            </w:pPr>
            <w:r>
              <w:rPr>
                <w:sz w:val="24"/>
              </w:rPr>
              <w:t>对未经批准运输高致病性病原微生物菌</w:t>
            </w:r>
          </w:p>
          <w:p>
            <w:pPr>
              <w:pStyle w:val="7"/>
              <w:spacing w:line="254" w:lineRule="auto"/>
              <w:ind w:left="124" w:right="117"/>
              <w:jc w:val="both"/>
              <w:rPr>
                <w:sz w:val="24"/>
              </w:rPr>
            </w:pPr>
            <w:r>
              <w:rPr>
                <w:sz w:val="24"/>
              </w:rPr>
              <w:t>（毒）种或者样本，或者承运单位经批准运输高致病性病原微生物菌</w:t>
            </w:r>
          </w:p>
          <w:p>
            <w:pPr>
              <w:pStyle w:val="7"/>
              <w:spacing w:line="254" w:lineRule="auto"/>
              <w:ind w:left="124" w:right="117"/>
              <w:jc w:val="center"/>
              <w:rPr>
                <w:sz w:val="24"/>
              </w:rPr>
            </w:pPr>
            <w:r>
              <w:rPr>
                <w:sz w:val="24"/>
              </w:rPr>
              <w:t>（毒）</w:t>
            </w:r>
            <w:r>
              <w:rPr>
                <w:spacing w:val="-6"/>
                <w:sz w:val="24"/>
              </w:rPr>
              <w:t>种或者</w:t>
            </w:r>
            <w:r>
              <w:rPr>
                <w:spacing w:val="-3"/>
                <w:sz w:val="24"/>
              </w:rPr>
              <w:t>样本未履行保护义务，导致高致病性病原</w:t>
            </w:r>
            <w:r>
              <w:rPr>
                <w:sz w:val="24"/>
              </w:rPr>
              <w:t>微生物菌</w:t>
            </w:r>
          </w:p>
          <w:p>
            <w:pPr>
              <w:pStyle w:val="7"/>
              <w:spacing w:line="254" w:lineRule="auto"/>
              <w:ind w:left="124" w:right="117"/>
              <w:jc w:val="center"/>
              <w:rPr>
                <w:sz w:val="24"/>
              </w:rPr>
            </w:pPr>
            <w:r>
              <w:rPr>
                <w:sz w:val="24"/>
              </w:rPr>
              <w:t>（毒）</w:t>
            </w:r>
            <w:r>
              <w:rPr>
                <w:spacing w:val="-6"/>
                <w:sz w:val="24"/>
              </w:rPr>
              <w:t>种或者</w:t>
            </w:r>
            <w:r>
              <w:rPr>
                <w:spacing w:val="-3"/>
                <w:sz w:val="24"/>
              </w:rPr>
              <w:t>样本被盗、被抢、丢失、泄</w:t>
            </w:r>
            <w:r>
              <w:rPr>
                <w:sz w:val="24"/>
              </w:rPr>
              <w:t xml:space="preserve">漏的处罚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对实验室在相关实验活动结束后，未依照规定及时将病原微生物菌</w:t>
            </w:r>
          </w:p>
          <w:p>
            <w:pPr>
              <w:pStyle w:val="7"/>
              <w:spacing w:line="254" w:lineRule="auto"/>
              <w:ind w:left="124" w:right="-15"/>
              <w:jc w:val="both"/>
              <w:rPr>
                <w:sz w:val="24"/>
              </w:rPr>
            </w:pPr>
            <w:r>
              <w:rPr>
                <w:sz w:val="24"/>
              </w:rPr>
              <w:t xml:space="preserve">（毒）种和样本就地销毁或者送交保藏机构保管的处罚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对未经批准擅自从事在我国尚未发现或者已经宣布消灭的病原微生物相关实验活动的处罚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5"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对在未经指定的专业实验室从事在我国尚未发现或者已经宣布消灭的病原微生物相关实验活动的处罚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6"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 xml:space="preserve">对在同一个实验室的同一个独立安全区域内同时从事两种或者两种以上高致病性病原微生物的相关实验活动的处罚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88" w:line="254" w:lineRule="auto"/>
              <w:ind w:left="124" w:right="117"/>
              <w:jc w:val="center"/>
              <w:rPr>
                <w:sz w:val="24"/>
              </w:rPr>
            </w:pPr>
            <w:r>
              <w:rPr>
                <w:sz w:val="24"/>
              </w:rPr>
              <w:t xml:space="preserve">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both"/>
              <w:rPr>
                <w:sz w:val="24"/>
              </w:rPr>
            </w:pPr>
            <w:r>
              <w:rPr>
                <w:sz w:val="24"/>
              </w:rPr>
              <w:t xml:space="preserve">对拒绝接受卫生主管部门、兽医主管部门依法开展有关高致病性病原微生物扩散的调查取证、采集样品等活动或者依照本条例规定采取有关预防、控制措施的处罚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pacing w:val="-3"/>
                <w:sz w:val="24"/>
              </w:rPr>
              <w:t>对发生病原微生物被盗、被抢、丢失、泄</w:t>
            </w:r>
            <w:r>
              <w:rPr>
                <w:sz w:val="24"/>
              </w:rPr>
              <w:t xml:space="preserve">漏，承运单 </w:t>
            </w:r>
            <w:r>
              <w:rPr>
                <w:spacing w:val="-3"/>
                <w:sz w:val="24"/>
              </w:rPr>
              <w:t>位、护送人、保藏机构和实验室的设立单位未依照本条例的规定报告</w:t>
            </w:r>
            <w:r>
              <w:rPr>
                <w:sz w:val="24"/>
              </w:rPr>
              <w:t xml:space="preserve">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对未依法取得公共场所卫生许可证擅自营业的处罚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对未按照规定对公共场所的空气、微小气候、水质、采光、照明、噪声、顾客用品用具等进行卫生检测，造成公共场所卫生质量不符合卫生标准和要求的处罚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pacing w:val="-3"/>
                <w:sz w:val="24"/>
              </w:rPr>
              <w:t>对未按照规定对顾客用品用</w:t>
            </w:r>
            <w:r>
              <w:rPr>
                <w:sz w:val="24"/>
              </w:rPr>
              <w:t xml:space="preserve">具等进行清 </w:t>
            </w:r>
            <w:r>
              <w:rPr>
                <w:spacing w:val="-3"/>
                <w:sz w:val="24"/>
              </w:rPr>
              <w:t>洗、消毒、保洁，或者重复使用一次性用</w:t>
            </w:r>
          </w:p>
          <w:p>
            <w:pPr>
              <w:pStyle w:val="7"/>
              <w:ind w:left="171" w:right="32"/>
              <w:jc w:val="center"/>
              <w:rPr>
                <w:sz w:val="24"/>
              </w:rPr>
            </w:pPr>
            <w:r>
              <w:rPr>
                <w:sz w:val="24"/>
              </w:rPr>
              <w:t xml:space="preserve">品用具的处罚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对公共场所经营者违反《公共场所卫生管理条例实施细则》第三十七条有关规定的处罚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5"/>
              <w:jc w:val="both"/>
              <w:rPr>
                <w:sz w:val="24"/>
              </w:rPr>
            </w:pPr>
            <w:r>
              <w:rPr>
                <w:sz w:val="24"/>
              </w:rPr>
              <w:t xml:space="preserve">对公共场所经营者安排未获得有效健康合格证明的从业人员从事直接为顾客服务工作的行政处罚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7"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pacing w:val="-3"/>
                <w:sz w:val="24"/>
              </w:rPr>
              <w:t>对公共场所经营者对发生的危害健康事故未立即采取处置措施，导致危害扩大，或</w:t>
            </w:r>
            <w:r>
              <w:rPr>
                <w:sz w:val="24"/>
              </w:rPr>
              <w:t xml:space="preserve">者隐瞒、缓 </w:t>
            </w:r>
            <w:r>
              <w:rPr>
                <w:spacing w:val="-3"/>
                <w:sz w:val="24"/>
              </w:rPr>
              <w:t>报、谎报的行</w:t>
            </w:r>
            <w:r>
              <w:rPr>
                <w:sz w:val="24"/>
              </w:rPr>
              <w:t xml:space="preserve">政处罚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8"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对超出资质认可或者诊疗项目登记范围从事职业卫生技术服务或者职业病诊断的处罚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5"/>
              <w:jc w:val="both"/>
              <w:rPr>
                <w:sz w:val="24"/>
              </w:rPr>
            </w:pPr>
            <w:r>
              <w:rPr>
                <w:sz w:val="24"/>
              </w:rPr>
              <w:t xml:space="preserve">对从事职业卫生技术服务的机构、承担职业健康检查以及职业病诊断的医疗卫生机构出具虚假证明文件的处罚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【法律】《中华人民共和国职业病防治法》</w:t>
            </w:r>
          </w:p>
          <w:p>
            <w:pPr>
              <w:pStyle w:val="7"/>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对未取得职业卫生技术服务资质认可擅自从事职业卫生技术服务的处罚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5"/>
              <w:jc w:val="both"/>
              <w:rPr>
                <w:sz w:val="24"/>
              </w:rPr>
            </w:pPr>
            <w:r>
              <w:rPr>
                <w:sz w:val="24"/>
              </w:rPr>
              <w:t xml:space="preserve">对本行政区域内用人单位未落实职业病防治责任的处罚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 xml:space="preserve">对从事职业卫生技术服务的机构和承担职业病诊断的医疗卫生机构不按照《中华人民共和国职业病防治法》规定履行法定职责的处罚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【法律】《中华人民共和国职业病防治法》</w:t>
            </w:r>
          </w:p>
          <w:p>
            <w:pPr>
              <w:pStyle w:val="7"/>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对未按照规定报告麻醉药品和精神药品的进货、库存、使用数量的处罚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5"/>
              <w:jc w:val="both"/>
              <w:rPr>
                <w:sz w:val="24"/>
              </w:rPr>
            </w:pPr>
            <w:r>
              <w:rPr>
                <w:sz w:val="24"/>
              </w:rPr>
              <w:t xml:space="preserve">对紧急借用麻醉药品和第一类精神药品后未备案的处罚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对未依照规定销毁麻醉药品和精神药品的处罚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pacing w:val="-3"/>
                <w:sz w:val="24"/>
              </w:rPr>
              <w:t>对医疗机构未</w:t>
            </w:r>
            <w:r>
              <w:rPr>
                <w:sz w:val="24"/>
              </w:rPr>
              <w:t xml:space="preserve">按照规定购 </w:t>
            </w:r>
            <w:r>
              <w:rPr>
                <w:spacing w:val="-3"/>
                <w:sz w:val="24"/>
              </w:rPr>
              <w:t>买、储存麻醉药品和第一类精神药品的处</w:t>
            </w:r>
            <w:r>
              <w:rPr>
                <w:sz w:val="24"/>
              </w:rPr>
              <w:t xml:space="preserve">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9"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对医疗卫生机构未履行艾滋病监测职责的处罚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0"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z w:val="24"/>
              </w:rPr>
              <w:t xml:space="preserve">对医疗卫生机构未按照规定免费提供咨询和初筛检测的处罚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line="254" w:lineRule="auto"/>
              <w:ind w:left="124" w:right="117"/>
              <w:jc w:val="center"/>
              <w:rPr>
                <w:sz w:val="24"/>
              </w:rPr>
            </w:pPr>
            <w:r>
              <w:rPr>
                <w:sz w:val="24"/>
              </w:rPr>
              <w:t xml:space="preserve">对医疗卫生机构对临时应急采集的血液未进行艾滋病检测，对临床用血艾滋病检测结果未进行核查，或者将艾滋病检测阳性的血液用于临床的处罚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 xml:space="preserve">对医疗卫生机构未遵守标准防护原则，或者未执行操作规程和消毒管理制度，发生艾滋病医院感染或者医源性感染的处罚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 xml:space="preserve">对医疗卫生机构未采取有效的卫生防护措施和医疗保健措施的处罚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对医疗卫生机构推诿、拒绝治疗艾滋病病毒感染者或者艾滋病病人的其他疾病，或者对艾滋病病毒感染者、艾滋病病人未提供咨询、诊断和质量服务的处罚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对医疗卫生机构未对艾滋病病毒感染者或者艾滋病病人进行医学随访的处罚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对医疗卫生未按照规定对感染艾滋病病毒的孕产妇及其婴儿提供预防艾滋病母婴传播技术指导的处罚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对医疗卫生机构发生感染性疾病暴发、流行时未及时报告当地卫生行政部门，并采取有效消毒措施的处罚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520"/>
              <w:rPr>
                <w:sz w:val="24"/>
              </w:rPr>
            </w:pPr>
            <w:r>
              <w:rPr>
                <w:sz w:val="24"/>
              </w:rPr>
              <w:t xml:space="preserve">【部门规章及规范性文件】《消毒管理办法》（中华人民共和国卫生部令第 27 号 </w:t>
            </w:r>
          </w:p>
          <w:p>
            <w:pPr>
              <w:pStyle w:val="7"/>
              <w:spacing w:before="1"/>
              <w:ind w:left="108"/>
              <w:rPr>
                <w:sz w:val="24"/>
              </w:rPr>
            </w:pPr>
            <w:r>
              <w:rPr>
                <w:sz w:val="24"/>
              </w:rPr>
              <w:t xml:space="preserve">2017 年 12 月 26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0280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对医疗机构允许未取得护士执业证书的人员或者允许未办理执业地点变更手续、延续执业注册有效期的护士在本机构从事诊疗技术规范规定的护理活动的处罚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【行政法规】《护士条例》（中华人民共和国国务院令第 517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1"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0281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0" w:line="254" w:lineRule="auto"/>
              <w:ind w:left="124" w:right="-15"/>
              <w:jc w:val="both"/>
              <w:rPr>
                <w:sz w:val="24"/>
              </w:rPr>
            </w:pPr>
            <w:r>
              <w:rPr>
                <w:sz w:val="24"/>
              </w:rPr>
              <w:t xml:space="preserve">对医疗机构违规配置大型医用设备的处罚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【行政法规】《医疗器械监督管理条例》</w:t>
            </w:r>
          </w:p>
          <w:p>
            <w:pPr>
              <w:pStyle w:val="7"/>
              <w:spacing w:before="19"/>
              <w:ind w:left="108"/>
              <w:rPr>
                <w:sz w:val="24"/>
              </w:rPr>
            </w:pPr>
            <w:r>
              <w:rPr>
                <w:sz w:val="24"/>
              </w:rPr>
              <w:t>（2000</w:t>
            </w:r>
            <w:r>
              <w:rPr>
                <w:spacing w:val="-40"/>
                <w:sz w:val="24"/>
              </w:rPr>
              <w:t xml:space="preserve"> 年 </w:t>
            </w:r>
            <w:r>
              <w:rPr>
                <w:sz w:val="24"/>
              </w:rPr>
              <w:t>1</w:t>
            </w:r>
            <w:r>
              <w:rPr>
                <w:spacing w:val="-40"/>
                <w:sz w:val="24"/>
              </w:rPr>
              <w:t xml:space="preserve"> 月 </w:t>
            </w:r>
            <w:r>
              <w:rPr>
                <w:sz w:val="24"/>
              </w:rPr>
              <w:t>4</w:t>
            </w:r>
            <w:r>
              <w:rPr>
                <w:spacing w:val="-8"/>
                <w:sz w:val="24"/>
              </w:rPr>
              <w:t xml:space="preserve"> 日中华人民共和国国务院令</w:t>
            </w:r>
          </w:p>
          <w:p>
            <w:pPr>
              <w:pStyle w:val="7"/>
              <w:spacing w:before="19"/>
              <w:ind w:left="108"/>
              <w:rPr>
                <w:sz w:val="24"/>
              </w:rPr>
            </w:pPr>
            <w:r>
              <w:rPr>
                <w:sz w:val="24"/>
              </w:rPr>
              <w:t xml:space="preserve">第 276 号公布，2017 年 5 月 4 日修订） </w:t>
            </w:r>
          </w:p>
          <w:p>
            <w:pPr>
              <w:pStyle w:val="7"/>
              <w:spacing w:before="19" w:line="254" w:lineRule="auto"/>
              <w:ind w:left="108" w:right="280"/>
              <w:jc w:val="both"/>
              <w:rPr>
                <w:sz w:val="24"/>
              </w:rPr>
            </w:pPr>
            <w:r>
              <w:rPr>
                <w:sz w:val="24"/>
              </w:rPr>
              <w:t xml:space="preserve">【部门规章及规范性文件】《关于印发大型医用设备配置与使用管理办理（试行）的通知》（国卫规划发〔2018〕12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2"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0301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spacing w:line="254" w:lineRule="auto"/>
              <w:ind w:left="124" w:right="117"/>
              <w:jc w:val="center"/>
              <w:rPr>
                <w:sz w:val="24"/>
              </w:rPr>
            </w:pPr>
            <w:r>
              <w:rPr>
                <w:sz w:val="24"/>
              </w:rPr>
              <w:t xml:space="preserve">对消毒剂和消毒器械及生产经营单位监管过程中涉及的行政强制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13"/>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8" w:line="254" w:lineRule="auto"/>
              <w:ind w:left="108" w:right="280"/>
              <w:jc w:val="both"/>
              <w:rPr>
                <w:sz w:val="24"/>
              </w:rPr>
            </w:pPr>
            <w:r>
              <w:rPr>
                <w:sz w:val="24"/>
              </w:rPr>
              <w:t xml:space="preserve">【行政法规】《中华人民共和国传染病防治法实施办法》（中华人民共和国卫生部令第17 号） </w:t>
            </w:r>
          </w:p>
          <w:p>
            <w:pPr>
              <w:pStyle w:val="7"/>
              <w:spacing w:line="254" w:lineRule="auto"/>
              <w:ind w:left="108" w:right="520"/>
              <w:jc w:val="both"/>
              <w:rPr>
                <w:sz w:val="24"/>
              </w:rPr>
            </w:pPr>
            <w:r>
              <w:rPr>
                <w:sz w:val="24"/>
              </w:rPr>
              <w:t xml:space="preserve">【部门规章及规范性文件】《消毒管理办法》（中华人民共和国卫生部令第 27 号 </w:t>
            </w:r>
          </w:p>
          <w:p>
            <w:pPr>
              <w:pStyle w:val="7"/>
              <w:spacing w:before="1"/>
              <w:ind w:left="108"/>
              <w:jc w:val="both"/>
              <w:rPr>
                <w:sz w:val="24"/>
              </w:rPr>
            </w:pPr>
            <w:r>
              <w:rPr>
                <w:sz w:val="24"/>
              </w:rPr>
              <w:t xml:space="preserve">2017 年 12 月 26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0302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03</w:t>
            </w:r>
          </w:p>
          <w:p>
            <w:pPr>
              <w:pStyle w:val="7"/>
              <w:spacing w:before="20"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4" w:right="117"/>
              <w:jc w:val="center"/>
              <w:rPr>
                <w:sz w:val="24"/>
              </w:rPr>
            </w:pPr>
            <w:r>
              <w:rPr>
                <w:sz w:val="24"/>
              </w:rPr>
              <w:t xml:space="preserve">对涉及饮用水卫生安全产品和饮用水供水单位的监管过程中涉及的行政强制 </w:t>
            </w:r>
          </w:p>
        </w:tc>
        <w:tc>
          <w:tcPr>
            <w:tcW w:w="4397" w:type="dxa"/>
          </w:tcPr>
          <w:p>
            <w:pPr>
              <w:pStyle w:val="7"/>
              <w:rPr>
                <w:b/>
                <w:sz w:val="24"/>
              </w:rPr>
            </w:pPr>
          </w:p>
          <w:p>
            <w:pPr>
              <w:pStyle w:val="7"/>
              <w:spacing w:before="9"/>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6"/>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9"/>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0" w:right="-29"/>
              <w:rPr>
                <w:sz w:val="24"/>
              </w:rPr>
            </w:pPr>
            <w:r>
              <w:rPr>
                <w:sz w:val="24"/>
              </w:rPr>
              <w:t xml:space="preserve">0303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2"/>
              </w:rPr>
            </w:pPr>
          </w:p>
          <w:p>
            <w:pPr>
              <w:pStyle w:val="7"/>
              <w:ind w:left="167"/>
              <w:rPr>
                <w:sz w:val="24"/>
              </w:rPr>
            </w:pPr>
            <w:r>
              <w:rPr>
                <w:sz w:val="24"/>
              </w:rPr>
              <w:t>03</w:t>
            </w:r>
          </w:p>
          <w:p>
            <w:pPr>
              <w:pStyle w:val="7"/>
              <w:spacing w:before="17"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4" w:right="117"/>
              <w:jc w:val="center"/>
              <w:rPr>
                <w:sz w:val="24"/>
              </w:rPr>
            </w:pPr>
            <w:r>
              <w:rPr>
                <w:sz w:val="24"/>
              </w:rPr>
              <w:t xml:space="preserve">对采供血机构的监管过程中涉及的行政强制 </w:t>
            </w:r>
          </w:p>
        </w:tc>
        <w:tc>
          <w:tcPr>
            <w:tcW w:w="4397" w:type="dxa"/>
          </w:tcPr>
          <w:p>
            <w:pPr>
              <w:pStyle w:val="7"/>
              <w:rPr>
                <w:b/>
                <w:sz w:val="24"/>
              </w:rPr>
            </w:pPr>
          </w:p>
          <w:p>
            <w:pPr>
              <w:pStyle w:val="7"/>
              <w:rPr>
                <w:b/>
                <w:sz w:val="24"/>
              </w:rPr>
            </w:pPr>
          </w:p>
          <w:p>
            <w:pPr>
              <w:pStyle w:val="7"/>
              <w:rPr>
                <w:b/>
                <w:sz w:val="24"/>
              </w:rPr>
            </w:pPr>
          </w:p>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9"/>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pPr>
              <w:pStyle w:val="7"/>
              <w:spacing w:line="254" w:lineRule="auto"/>
              <w:ind w:left="108" w:right="280"/>
              <w:rPr>
                <w:sz w:val="24"/>
              </w:rPr>
            </w:pPr>
            <w:r>
              <w:rPr>
                <w:sz w:val="24"/>
              </w:rPr>
              <w:t xml:space="preserve">【行政法规】《艾滋病防治条例》（中华人民共和国国务院令第 457 号） </w:t>
            </w:r>
          </w:p>
          <w:p>
            <w:pPr>
              <w:pStyle w:val="7"/>
              <w:spacing w:before="1"/>
              <w:ind w:left="108"/>
              <w:rPr>
                <w:sz w:val="24"/>
              </w:rPr>
            </w:pPr>
            <w:r>
              <w:rPr>
                <w:sz w:val="24"/>
              </w:rPr>
              <w:t>【部门规章及规范性文件】《血站管理办</w:t>
            </w:r>
          </w:p>
          <w:p>
            <w:pPr>
              <w:pStyle w:val="7"/>
              <w:spacing w:before="16"/>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20" w:line="254" w:lineRule="auto"/>
              <w:ind w:left="108" w:right="280"/>
              <w:rPr>
                <w:sz w:val="24"/>
              </w:rPr>
            </w:pPr>
            <w:r>
              <w:rPr>
                <w:sz w:val="24"/>
              </w:rPr>
              <w:t>【部门规章及规范性文件】《单采血浆站管理办法》 （中华人民共和国卫生部令第 58</w:t>
            </w:r>
          </w:p>
          <w:p>
            <w:pPr>
              <w:pStyle w:val="7"/>
              <w:spacing w:before="1"/>
              <w:ind w:left="108"/>
              <w:rPr>
                <w:sz w:val="24"/>
              </w:rPr>
            </w:pPr>
            <w:r>
              <w:rPr>
                <w:sz w:val="24"/>
              </w:rPr>
              <w:t xml:space="preserve">号发布 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35"/>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10"/>
              <w:rPr>
                <w:b/>
                <w:sz w:val="31"/>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0" w:right="-29"/>
              <w:rPr>
                <w:sz w:val="24"/>
              </w:rPr>
            </w:pPr>
            <w:r>
              <w:rPr>
                <w:sz w:val="24"/>
              </w:rPr>
              <w:t xml:space="preserve">0304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line="254" w:lineRule="auto"/>
              <w:ind w:left="124" w:right="117"/>
              <w:jc w:val="center"/>
              <w:rPr>
                <w:sz w:val="24"/>
              </w:rPr>
            </w:pPr>
            <w:r>
              <w:rPr>
                <w:sz w:val="24"/>
              </w:rPr>
              <w:t xml:space="preserve">对医师及医疗机构的监管过程中涉及的行政强制 </w:t>
            </w: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6"/>
              <w:rPr>
                <w:b/>
                <w:sz w:val="24"/>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89"/>
              <w:ind w:left="108"/>
              <w:rPr>
                <w:sz w:val="24"/>
              </w:rPr>
            </w:pPr>
            <w:r>
              <w:rPr>
                <w:sz w:val="24"/>
              </w:rPr>
              <w:t>【法律】《中华人民共和国行政强制法》</w:t>
            </w:r>
          </w:p>
          <w:p>
            <w:pPr>
              <w:pStyle w:val="7"/>
              <w:spacing w:before="18"/>
              <w:ind w:left="108"/>
              <w:rPr>
                <w:sz w:val="24"/>
              </w:rPr>
            </w:pPr>
            <w:r>
              <w:rPr>
                <w:sz w:val="24"/>
              </w:rPr>
              <w:t xml:space="preserve">（中华人民共和国主席令第四十九号）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2" w:lineRule="auto"/>
              <w:ind w:left="108" w:right="280"/>
              <w:rPr>
                <w:sz w:val="24"/>
              </w:rPr>
            </w:pPr>
            <w:r>
              <w:rPr>
                <w:sz w:val="24"/>
              </w:rPr>
              <w:t xml:space="preserve">【法律】《中华人民共和国中医药法》（中华人民共和国主席令第 59 号） </w:t>
            </w:r>
          </w:p>
          <w:p>
            <w:pPr>
              <w:pStyle w:val="7"/>
              <w:spacing w:before="5"/>
              <w:ind w:left="108"/>
              <w:rPr>
                <w:sz w:val="24"/>
              </w:rPr>
            </w:pPr>
            <w:r>
              <w:rPr>
                <w:sz w:val="24"/>
              </w:rPr>
              <w:t>【行政法规】《乡村医生从业管理条例》</w:t>
            </w:r>
          </w:p>
          <w:p>
            <w:pPr>
              <w:pStyle w:val="7"/>
              <w:spacing w:before="19"/>
              <w:ind w:left="108"/>
              <w:rPr>
                <w:sz w:val="24"/>
              </w:rPr>
            </w:pPr>
            <w:r>
              <w:rPr>
                <w:sz w:val="24"/>
              </w:rPr>
              <w:t xml:space="preserve">（中华人民共和国国务院令第 386 号） </w:t>
            </w:r>
          </w:p>
          <w:p>
            <w:pPr>
              <w:pStyle w:val="7"/>
              <w:spacing w:before="19" w:line="254" w:lineRule="auto"/>
              <w:ind w:left="108" w:right="280"/>
              <w:rPr>
                <w:sz w:val="24"/>
              </w:rPr>
            </w:pPr>
            <w:r>
              <w:rPr>
                <w:sz w:val="24"/>
              </w:rPr>
              <w:t xml:space="preserve">【行政法规】《人体器官移植条例》（中华人民共和国国务院令第 491 号） </w:t>
            </w:r>
          </w:p>
          <w:p>
            <w:pPr>
              <w:pStyle w:val="7"/>
              <w:spacing w:before="1"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z w:val="24"/>
              </w:rPr>
              <w:t xml:space="preserve">【部门规章及规范性文件】《医师执业注册管理办法》（中华人民共和国国家卫生和计划生育委员会令第 13 号） </w:t>
            </w:r>
          </w:p>
          <w:p>
            <w:pPr>
              <w:pStyle w:val="7"/>
              <w:spacing w:line="254" w:lineRule="auto"/>
              <w:ind w:left="108" w:right="100"/>
              <w:rPr>
                <w:sz w:val="24"/>
              </w:rPr>
            </w:pPr>
            <w:r>
              <w:rPr>
                <w:sz w:val="24"/>
              </w:rPr>
              <w:t>【部门规章及规范性文件】《外国医师来华短期行医暂行管理办法》（1992</w:t>
            </w:r>
            <w:r>
              <w:rPr>
                <w:spacing w:val="-40"/>
                <w:sz w:val="24"/>
              </w:rPr>
              <w:t xml:space="preserve"> 年 </w:t>
            </w:r>
            <w:r>
              <w:rPr>
                <w:sz w:val="24"/>
              </w:rPr>
              <w:t>10</w:t>
            </w:r>
            <w:r>
              <w:rPr>
                <w:spacing w:val="-40"/>
                <w:sz w:val="24"/>
              </w:rPr>
              <w:t xml:space="preserve"> 月 </w:t>
            </w:r>
            <w:r>
              <w:rPr>
                <w:sz w:val="24"/>
              </w:rPr>
              <w:t>7</w:t>
            </w:r>
            <w:r>
              <w:rPr>
                <w:spacing w:val="-39"/>
                <w:sz w:val="24"/>
              </w:rPr>
              <w:t xml:space="preserve"> 日</w:t>
            </w:r>
          </w:p>
          <w:p>
            <w:pPr>
              <w:pStyle w:val="7"/>
              <w:spacing w:line="307" w:lineRule="exact"/>
              <w:ind w:left="108"/>
              <w:rPr>
                <w:sz w:val="24"/>
              </w:rPr>
            </w:pPr>
            <w:r>
              <w:rPr>
                <w:spacing w:val="-10"/>
                <w:sz w:val="24"/>
              </w:rPr>
              <w:t xml:space="preserve">卫生部令第 </w:t>
            </w:r>
            <w:r>
              <w:rPr>
                <w:sz w:val="24"/>
              </w:rPr>
              <w:t>24</w:t>
            </w:r>
            <w:r>
              <w:rPr>
                <w:spacing w:val="-20"/>
                <w:sz w:val="24"/>
              </w:rPr>
              <w:t xml:space="preserve"> 号 </w:t>
            </w:r>
            <w:r>
              <w:rPr>
                <w:sz w:val="24"/>
              </w:rPr>
              <w:t>2016</w:t>
            </w:r>
            <w:r>
              <w:rPr>
                <w:spacing w:val="-40"/>
                <w:sz w:val="24"/>
              </w:rPr>
              <w:t xml:space="preserve"> 年 </w:t>
            </w:r>
            <w:r>
              <w:rPr>
                <w:sz w:val="24"/>
              </w:rPr>
              <w:t>1</w:t>
            </w:r>
            <w:r>
              <w:rPr>
                <w:spacing w:val="-40"/>
                <w:sz w:val="24"/>
              </w:rPr>
              <w:t xml:space="preserve"> 月 </w:t>
            </w:r>
            <w:r>
              <w:rPr>
                <w:sz w:val="24"/>
              </w:rPr>
              <w:t>19</w:t>
            </w:r>
            <w:r>
              <w:rPr>
                <w:spacing w:val="-15"/>
                <w:sz w:val="24"/>
              </w:rPr>
              <w:t xml:space="preserve"> 日修改</w:t>
            </w:r>
            <w:r>
              <w:rPr>
                <w:sz w:val="24"/>
              </w:rPr>
              <w:t xml:space="preserve">） </w:t>
            </w:r>
          </w:p>
          <w:p>
            <w:pPr>
              <w:pStyle w:val="7"/>
              <w:spacing w:before="19" w:line="254" w:lineRule="auto"/>
              <w:ind w:left="108" w:right="280"/>
              <w:rPr>
                <w:sz w:val="24"/>
              </w:rPr>
            </w:pPr>
            <w:r>
              <w:rPr>
                <w:sz w:val="24"/>
              </w:rPr>
              <w:t>【部门规章及规范性文件】《香港、澳门特别行政区医师在内地短期行医管理规定》</w:t>
            </w:r>
          </w:p>
          <w:p>
            <w:pPr>
              <w:pStyle w:val="7"/>
              <w:spacing w:before="1"/>
              <w:ind w:left="108"/>
              <w:rPr>
                <w:sz w:val="24"/>
              </w:rPr>
            </w:pPr>
            <w:r>
              <w:rPr>
                <w:sz w:val="24"/>
              </w:rPr>
              <w:t xml:space="preserve">（中华人民共和国卫生部令第 62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p>
            <w:pPr>
              <w:pStyle w:val="7"/>
              <w:ind w:left="126"/>
              <w:jc w:val="center"/>
              <w:rPr>
                <w:sz w:val="24"/>
              </w:rPr>
            </w:pPr>
            <w:r>
              <w:rPr>
                <w:sz w:val="24"/>
              </w:rPr>
              <w:t xml:space="preserve">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11"/>
              <w:rPr>
                <w:b/>
                <w:sz w:val="35"/>
              </w:rPr>
            </w:pPr>
          </w:p>
          <w:p>
            <w:pPr>
              <w:pStyle w:val="7"/>
              <w:spacing w:line="252"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0305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4" w:right="117"/>
              <w:jc w:val="center"/>
              <w:rPr>
                <w:sz w:val="24"/>
              </w:rPr>
            </w:pPr>
            <w:r>
              <w:rPr>
                <w:sz w:val="24"/>
              </w:rPr>
              <w:t xml:space="preserve">对突发公共卫生事件应急处理中医疗机构的监管过程中涉及的行政强制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line="252" w:lineRule="auto"/>
              <w:ind w:left="108" w:right="400"/>
              <w:rPr>
                <w:sz w:val="24"/>
              </w:rPr>
            </w:pPr>
            <w:r>
              <w:rPr>
                <w:sz w:val="24"/>
              </w:rPr>
              <w:t xml:space="preserve">【行政法规】《突发公共卫生事件应急条例》（中华人民共和国国务院令第 376 号 </w:t>
            </w:r>
          </w:p>
          <w:p>
            <w:pPr>
              <w:pStyle w:val="7"/>
              <w:spacing w:before="4"/>
              <w:ind w:left="108"/>
              <w:rPr>
                <w:sz w:val="24"/>
              </w:rPr>
            </w:pPr>
            <w:r>
              <w:rPr>
                <w:sz w:val="24"/>
              </w:rPr>
              <w:t xml:space="preserve">2011 年 1 月 8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0306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03</w:t>
            </w:r>
          </w:p>
          <w:p>
            <w:pPr>
              <w:pStyle w:val="7"/>
              <w:spacing w:before="20"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spacing w:line="254" w:lineRule="auto"/>
              <w:ind w:left="124" w:right="117"/>
              <w:jc w:val="center"/>
              <w:rPr>
                <w:sz w:val="24"/>
              </w:rPr>
            </w:pPr>
            <w:r>
              <w:rPr>
                <w:sz w:val="24"/>
              </w:rPr>
              <w:t xml:space="preserve">对医疗废物收集、运送、贮存、处置活动中的疾病防治工作的监管过程中涉及的行政强制 </w:t>
            </w:r>
          </w:p>
        </w:tc>
        <w:tc>
          <w:tcPr>
            <w:tcW w:w="4397" w:type="dxa"/>
          </w:tcPr>
          <w:p>
            <w:pPr>
              <w:pStyle w:val="7"/>
              <w:rPr>
                <w:b/>
                <w:sz w:val="24"/>
              </w:rPr>
            </w:pPr>
          </w:p>
          <w:p>
            <w:pPr>
              <w:pStyle w:val="7"/>
              <w:spacing w:before="9"/>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6" w:line="254" w:lineRule="auto"/>
              <w:ind w:left="108" w:right="280"/>
              <w:rPr>
                <w:sz w:val="24"/>
              </w:rPr>
            </w:pPr>
            <w:r>
              <w:rPr>
                <w:sz w:val="24"/>
              </w:rPr>
              <w:t xml:space="preserve">【行政法规】《医疗废物管理条例》（中华人民共和国国务院令第 380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9"/>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0401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04</w:t>
            </w:r>
          </w:p>
          <w:p>
            <w:pPr>
              <w:pStyle w:val="7"/>
              <w:spacing w:before="19" w:line="254" w:lineRule="auto"/>
              <w:ind w:left="167" w:right="34"/>
              <w:rPr>
                <w:sz w:val="24"/>
              </w:rPr>
            </w:pPr>
            <w:r>
              <w:rPr>
                <w:sz w:val="24"/>
              </w:rPr>
              <w:t xml:space="preserve">行政征收类事项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2" w:lineRule="auto"/>
              <w:ind w:left="724" w:right="117" w:hanging="600"/>
              <w:rPr>
                <w:sz w:val="24"/>
              </w:rPr>
            </w:pPr>
            <w:r>
              <w:rPr>
                <w:sz w:val="24"/>
              </w:rPr>
              <w:t xml:space="preserve">社会抚养费征收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6"/>
              <w:ind w:left="108"/>
              <w:rPr>
                <w:sz w:val="24"/>
              </w:rPr>
            </w:pPr>
            <w:r>
              <w:rPr>
                <w:sz w:val="24"/>
              </w:rPr>
              <w:t>【行政法规】《社会抚养费征收管理办法》</w:t>
            </w:r>
          </w:p>
          <w:p>
            <w:pPr>
              <w:pStyle w:val="7"/>
              <w:spacing w:before="19"/>
              <w:ind w:left="108"/>
              <w:rPr>
                <w:sz w:val="24"/>
              </w:rPr>
            </w:pPr>
            <w:r>
              <w:rPr>
                <w:sz w:val="24"/>
              </w:rPr>
              <w:t xml:space="preserve">（中华人民共和国国务院令第 357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9"/>
              <w:rPr>
                <w:b/>
                <w:sz w:val="35"/>
              </w:rPr>
            </w:pPr>
          </w:p>
          <w:p>
            <w:pPr>
              <w:pStyle w:val="7"/>
              <w:ind w:left="107"/>
              <w:rPr>
                <w:sz w:val="24"/>
              </w:rPr>
            </w:pPr>
            <w:r>
              <w:rPr>
                <w:sz w:val="24"/>
              </w:rPr>
              <w:t xml:space="preserve">办理机构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29"/>
              <w:rPr>
                <w:sz w:val="24"/>
              </w:rPr>
            </w:pPr>
            <w:r>
              <w:rPr>
                <w:sz w:val="24"/>
              </w:rPr>
              <w:t xml:space="preserve">0501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24"/>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4" w:right="117"/>
              <w:jc w:val="center"/>
              <w:rPr>
                <w:sz w:val="24"/>
              </w:rPr>
            </w:pPr>
            <w:r>
              <w:rPr>
                <w:sz w:val="24"/>
              </w:rPr>
              <w:t xml:space="preserve">因参与突发公共卫生事件应急处置工作致病、致残、死亡人员补助和抚恤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2" w:line="254" w:lineRule="auto"/>
              <w:ind w:left="108" w:right="400"/>
              <w:rPr>
                <w:sz w:val="24"/>
              </w:rPr>
            </w:pPr>
            <w:r>
              <w:rPr>
                <w:sz w:val="24"/>
              </w:rPr>
              <w:t xml:space="preserve">【行政法规】《突发公共卫生事件应急条例》（中华人民共和国国务院令第 376 号 </w:t>
            </w:r>
          </w:p>
          <w:p>
            <w:pPr>
              <w:pStyle w:val="7"/>
              <w:spacing w:before="1"/>
              <w:ind w:left="108"/>
              <w:rPr>
                <w:sz w:val="24"/>
              </w:rPr>
            </w:pPr>
            <w:r>
              <w:rPr>
                <w:sz w:val="24"/>
              </w:rPr>
              <w:t xml:space="preserve">2011 年 1 月 8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7"/>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7"/>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5"/>
              <w:rPr>
                <w:b/>
                <w:sz w:val="32"/>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0502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2"/>
              </w:rPr>
            </w:pPr>
          </w:p>
          <w:p>
            <w:pPr>
              <w:pStyle w:val="7"/>
              <w:spacing w:before="1" w:line="254" w:lineRule="auto"/>
              <w:ind w:left="124" w:right="117"/>
              <w:jc w:val="center"/>
              <w:rPr>
                <w:sz w:val="24"/>
              </w:rPr>
            </w:pPr>
            <w:r>
              <w:rPr>
                <w:spacing w:val="-3"/>
                <w:sz w:val="24"/>
              </w:rPr>
              <w:t>因参与传染病</w:t>
            </w:r>
            <w:r>
              <w:rPr>
                <w:sz w:val="24"/>
              </w:rPr>
              <w:t xml:space="preserve">防治工作致 </w:t>
            </w:r>
            <w:r>
              <w:rPr>
                <w:spacing w:val="-3"/>
                <w:sz w:val="24"/>
              </w:rPr>
              <w:t>病、致残、死亡人员补助和</w:t>
            </w:r>
            <w:r>
              <w:rPr>
                <w:sz w:val="24"/>
              </w:rPr>
              <w:t xml:space="preserve">抚恤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0503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4" w:right="117"/>
              <w:jc w:val="center"/>
              <w:rPr>
                <w:sz w:val="24"/>
              </w:rPr>
            </w:pPr>
            <w:r>
              <w:rPr>
                <w:sz w:val="24"/>
              </w:rPr>
              <w:t xml:space="preserve">精神卫生工作人员的津贴和因工致伤、致残、死亡的人员工伤待遇以及抚恤 </w:t>
            </w:r>
          </w:p>
        </w:tc>
        <w:tc>
          <w:tcPr>
            <w:tcW w:w="4397" w:type="dxa"/>
          </w:tcPr>
          <w:p>
            <w:pPr>
              <w:pStyle w:val="7"/>
              <w:spacing w:before="1"/>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0504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24" w:right="117"/>
              <w:jc w:val="center"/>
              <w:rPr>
                <w:sz w:val="24"/>
              </w:rPr>
            </w:pPr>
            <w:r>
              <w:rPr>
                <w:sz w:val="24"/>
              </w:rPr>
              <w:t xml:space="preserve">因参与艾滋病防治工作的补助、抚恤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0505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独生子女父母奖励 </w:t>
            </w:r>
          </w:p>
        </w:tc>
        <w:tc>
          <w:tcPr>
            <w:tcW w:w="4397" w:type="dxa"/>
          </w:tcPr>
          <w:p>
            <w:pPr>
              <w:pStyle w:val="7"/>
              <w:spacing w:before="1"/>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0" w:right="-29"/>
              <w:rPr>
                <w:sz w:val="24"/>
              </w:rPr>
            </w:pPr>
            <w:r>
              <w:rPr>
                <w:sz w:val="24"/>
              </w:rPr>
              <w:t xml:space="preserve">0506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60"/>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8"/>
              </w:rPr>
            </w:pPr>
          </w:p>
          <w:p>
            <w:pPr>
              <w:pStyle w:val="7"/>
              <w:spacing w:line="254" w:lineRule="auto"/>
              <w:ind w:left="124" w:right="117"/>
              <w:jc w:val="center"/>
              <w:rPr>
                <w:sz w:val="24"/>
              </w:rPr>
            </w:pPr>
            <w:r>
              <w:rPr>
                <w:sz w:val="24"/>
              </w:rPr>
              <w:t xml:space="preserve">农村部分计划生育家庭奖励扶助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spacing w:before="86"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jc w:val="both"/>
              <w:rPr>
                <w:sz w:val="24"/>
              </w:rPr>
            </w:pPr>
            <w:r>
              <w:rPr>
                <w:sz w:val="24"/>
              </w:rPr>
              <w:t xml:space="preserve">年 12 月 27 日修正） </w:t>
            </w:r>
          </w:p>
          <w:p>
            <w:pPr>
              <w:pStyle w:val="7"/>
              <w:spacing w:before="17" w:line="254" w:lineRule="auto"/>
              <w:ind w:left="108" w:right="280"/>
              <w:jc w:val="both"/>
              <w:rPr>
                <w:sz w:val="24"/>
              </w:rPr>
            </w:pPr>
            <w:r>
              <w:rPr>
                <w:sz w:val="24"/>
              </w:rPr>
              <w:t xml:space="preserve">【部门规章及规范性文件】《国务院关于印发国家基本公共服务体系“十二五”规划的通知》（国发﹝2012﹞29 号） </w:t>
            </w:r>
          </w:p>
          <w:p>
            <w:pPr>
              <w:pStyle w:val="7"/>
              <w:spacing w:before="1" w:line="254" w:lineRule="auto"/>
              <w:ind w:left="108" w:right="280"/>
              <w:jc w:val="both"/>
              <w:rPr>
                <w:sz w:val="24"/>
              </w:rPr>
            </w:pPr>
            <w:r>
              <w:rPr>
                <w:sz w:val="24"/>
              </w:rPr>
              <w:t xml:space="preserve">【部门规章及规范性文件】《关于开展对农村部分计划生育家庭实行奖励扶助制度试点工作意见》（国办发〔2004〕21 号） </w:t>
            </w:r>
          </w:p>
          <w:p>
            <w:pPr>
              <w:pStyle w:val="7"/>
              <w:spacing w:line="254" w:lineRule="auto"/>
              <w:ind w:left="108" w:right="280"/>
              <w:jc w:val="both"/>
              <w:rPr>
                <w:sz w:val="24"/>
              </w:rPr>
            </w:pPr>
            <w:r>
              <w:rPr>
                <w:sz w:val="24"/>
              </w:rPr>
              <w:t xml:space="preserve">【部门规章及规范性文件】《关于调整全国农村部分计划生育家庭奖励扶助和计划生育家庭特别扶助标准的通知》（财教〔2011〕623 号） </w:t>
            </w:r>
          </w:p>
          <w:p>
            <w:pPr>
              <w:pStyle w:val="7"/>
              <w:spacing w:before="1" w:line="254" w:lineRule="auto"/>
              <w:ind w:left="108" w:right="280"/>
              <w:jc w:val="both"/>
              <w:rPr>
                <w:sz w:val="24"/>
              </w:rPr>
            </w:pPr>
            <w:r>
              <w:rPr>
                <w:sz w:val="24"/>
              </w:rPr>
              <w:t xml:space="preserve">【部门规章及规范性文件】《关于印发全国农村部分计划生育家庭奖励扶助制度管理规范的通知》（人口厅发〔2006〕122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7"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5"/>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25"/>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0507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05</w:t>
            </w:r>
          </w:p>
          <w:p>
            <w:pPr>
              <w:pStyle w:val="7"/>
              <w:spacing w:before="20"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spacing w:line="252" w:lineRule="auto"/>
              <w:ind w:left="364" w:right="117" w:hanging="240"/>
              <w:rPr>
                <w:sz w:val="24"/>
              </w:rPr>
            </w:pPr>
            <w:r>
              <w:rPr>
                <w:sz w:val="24"/>
              </w:rPr>
              <w:t xml:space="preserve">计划生育家庭特别扶助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jc w:val="both"/>
              <w:rPr>
                <w:sz w:val="24"/>
              </w:rPr>
            </w:pPr>
            <w:r>
              <w:rPr>
                <w:sz w:val="24"/>
              </w:rPr>
              <w:t xml:space="preserve">年 12 月 27 日修正） </w:t>
            </w:r>
          </w:p>
          <w:p>
            <w:pPr>
              <w:pStyle w:val="7"/>
              <w:spacing w:before="16" w:line="254" w:lineRule="auto"/>
              <w:ind w:left="108" w:right="280"/>
              <w:jc w:val="both"/>
              <w:rPr>
                <w:sz w:val="24"/>
              </w:rPr>
            </w:pPr>
            <w:r>
              <w:rPr>
                <w:sz w:val="24"/>
              </w:rPr>
              <w:t xml:space="preserve">【部门规章及规范性文件】《关于印发全国独生子女伤残死亡家庭特别扶助制度试点方案的通知》（国人口发〔2007〕78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4"/>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0" w:right="-29"/>
              <w:rPr>
                <w:sz w:val="24"/>
              </w:rPr>
            </w:pPr>
            <w:r>
              <w:rPr>
                <w:sz w:val="24"/>
              </w:rPr>
              <w:t xml:space="preserve">0508 </w:t>
            </w:r>
          </w:p>
        </w:tc>
        <w:tc>
          <w:tcPr>
            <w:tcW w:w="574" w:type="dxa"/>
            <w:vMerge w:val="restart"/>
          </w:tcPr>
          <w:p>
            <w:pPr>
              <w:pStyle w:val="7"/>
              <w:spacing w:before="115"/>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spacing w:before="12"/>
              <w:rPr>
                <w:b/>
                <w:sz w:val="35"/>
              </w:rPr>
            </w:pPr>
          </w:p>
          <w:p>
            <w:pPr>
              <w:pStyle w:val="7"/>
              <w:spacing w:line="254" w:lineRule="auto"/>
              <w:ind w:left="124" w:right="117"/>
              <w:jc w:val="center"/>
              <w:rPr>
                <w:sz w:val="24"/>
              </w:rPr>
            </w:pPr>
            <w:r>
              <w:rPr>
                <w:sz w:val="24"/>
              </w:rPr>
              <w:t xml:space="preserve">无偿献血及其配偶和直系亲属临床用血费用报销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72" w:line="254" w:lineRule="auto"/>
              <w:ind w:left="108" w:right="280"/>
              <w:rPr>
                <w:sz w:val="24"/>
              </w:rPr>
            </w:pPr>
            <w:r>
              <w:rPr>
                <w:sz w:val="24"/>
              </w:rPr>
              <w:t xml:space="preserve">【法律】《中华人民共和国献血法》（中华人民共和国主席令第 93 号） </w:t>
            </w:r>
          </w:p>
        </w:tc>
        <w:tc>
          <w:tcPr>
            <w:tcW w:w="1277" w:type="dxa"/>
            <w:vMerge w:val="restart"/>
          </w:tcPr>
          <w:p>
            <w:pPr>
              <w:pStyle w:val="7"/>
              <w:spacing w:before="5"/>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spacing w:before="12"/>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spacing w:before="9"/>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 xml:space="preserve"> </w:t>
            </w:r>
          </w:p>
        </w:tc>
        <w:tc>
          <w:tcPr>
            <w:tcW w:w="426" w:type="dxa"/>
            <w:vMerge w:val="restart"/>
          </w:tcPr>
          <w:p>
            <w:pPr>
              <w:pStyle w:val="7"/>
              <w:spacing w:before="5"/>
              <w:rPr>
                <w:b/>
                <w:sz w:val="34"/>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0"/>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4"/>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0" w:right="-29"/>
              <w:rPr>
                <w:sz w:val="24"/>
              </w:rPr>
            </w:pPr>
            <w:r>
              <w:rPr>
                <w:sz w:val="24"/>
              </w:rPr>
              <w:t xml:space="preserve">0601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8"/>
              <w:ind w:left="167"/>
              <w:rPr>
                <w:sz w:val="24"/>
              </w:rPr>
            </w:pPr>
            <w:r>
              <w:rPr>
                <w:sz w:val="24"/>
              </w:rPr>
              <w:t>06</w:t>
            </w:r>
          </w:p>
          <w:p>
            <w:pPr>
              <w:pStyle w:val="7"/>
              <w:spacing w:before="17"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4"/>
              </w:rPr>
            </w:pPr>
          </w:p>
          <w:p>
            <w:pPr>
              <w:pStyle w:val="7"/>
              <w:spacing w:line="254" w:lineRule="auto"/>
              <w:ind w:left="124" w:right="117"/>
              <w:jc w:val="center"/>
              <w:rPr>
                <w:sz w:val="24"/>
              </w:rPr>
            </w:pPr>
            <w:r>
              <w:rPr>
                <w:spacing w:val="-3"/>
                <w:sz w:val="24"/>
              </w:rPr>
              <w:t>对医疗机构的</w:t>
            </w:r>
            <w:r>
              <w:rPr>
                <w:sz w:val="24"/>
              </w:rPr>
              <w:t>监督检查（</w:t>
            </w:r>
            <w:r>
              <w:rPr>
                <w:spacing w:val="-17"/>
                <w:sz w:val="24"/>
              </w:rPr>
              <w:t>包</w:t>
            </w:r>
            <w:r>
              <w:rPr>
                <w:spacing w:val="-3"/>
                <w:sz w:val="24"/>
              </w:rPr>
              <w:t>括对本行政区域内有关机构和个人诊疗活动、职业病防</w:t>
            </w:r>
            <w:r>
              <w:rPr>
                <w:sz w:val="24"/>
              </w:rPr>
              <w:t xml:space="preserve">治、放射诊 </w:t>
            </w:r>
            <w:r>
              <w:rPr>
                <w:spacing w:val="-3"/>
                <w:sz w:val="24"/>
              </w:rPr>
              <w:t>疗、处方、抗菌药物使用等</w:t>
            </w:r>
            <w:r>
              <w:rPr>
                <w:sz w:val="24"/>
              </w:rPr>
              <w:t xml:space="preserve">的检查） </w:t>
            </w:r>
          </w:p>
        </w:tc>
        <w:tc>
          <w:tcPr>
            <w:tcW w:w="4397" w:type="dxa"/>
          </w:tcPr>
          <w:p>
            <w:pPr>
              <w:pStyle w:val="7"/>
              <w:rPr>
                <w:b/>
                <w:sz w:val="24"/>
              </w:rPr>
            </w:pPr>
          </w:p>
          <w:p>
            <w:pPr>
              <w:pStyle w:val="7"/>
              <w:spacing w:before="11"/>
              <w:rPr>
                <w:b/>
                <w:sz w:val="35"/>
              </w:rPr>
            </w:pPr>
          </w:p>
          <w:p>
            <w:pPr>
              <w:pStyle w:val="7"/>
              <w:spacing w:before="1"/>
              <w:ind w:left="107"/>
              <w:rPr>
                <w:sz w:val="24"/>
              </w:rPr>
            </w:pPr>
            <w:r>
              <w:rPr>
                <w:sz w:val="24"/>
              </w:rPr>
              <w:t xml:space="preserve">法律法规和政策文件 </w:t>
            </w:r>
          </w:p>
        </w:tc>
        <w:tc>
          <w:tcPr>
            <w:tcW w:w="4961" w:type="dxa"/>
            <w:vMerge w:val="restart"/>
          </w:tcPr>
          <w:p>
            <w:pPr>
              <w:pStyle w:val="7"/>
              <w:spacing w:before="9"/>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7"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1"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7"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before="1" w:line="254" w:lineRule="auto"/>
              <w:ind w:left="108" w:right="280"/>
              <w:jc w:val="both"/>
              <w:rPr>
                <w:sz w:val="24"/>
              </w:rPr>
            </w:pPr>
            <w:r>
              <w:rPr>
                <w:sz w:val="24"/>
              </w:rPr>
              <w:t xml:space="preserve">【部门规章及规范性文件】《放射诊疗管理规定》（中华人民共和国卫生部令第 46 号 </w:t>
            </w:r>
          </w:p>
          <w:p>
            <w:pPr>
              <w:pStyle w:val="7"/>
              <w:spacing w:before="1"/>
              <w:ind w:left="108"/>
              <w:rPr>
                <w:sz w:val="24"/>
              </w:rPr>
            </w:pPr>
            <w:r>
              <w:rPr>
                <w:sz w:val="24"/>
              </w:rPr>
              <w:t xml:space="preserve">2016 年 1 月 19 日修正） </w:t>
            </w:r>
          </w:p>
          <w:p>
            <w:pPr>
              <w:pStyle w:val="7"/>
              <w:spacing w:before="17"/>
              <w:ind w:left="108"/>
              <w:rPr>
                <w:sz w:val="24"/>
              </w:rPr>
            </w:pPr>
            <w:r>
              <w:rPr>
                <w:sz w:val="24"/>
              </w:rPr>
              <w:t>【部门规章及规范性文件】《处方管理办</w:t>
            </w:r>
          </w:p>
          <w:p>
            <w:pPr>
              <w:pStyle w:val="7"/>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7"/>
              <w:spacing w:before="19"/>
              <w:ind w:left="108"/>
              <w:rPr>
                <w:sz w:val="24"/>
              </w:rPr>
            </w:pPr>
            <w:r>
              <w:rPr>
                <w:spacing w:val="-15"/>
                <w:sz w:val="24"/>
              </w:rPr>
              <w:t xml:space="preserve">部令第 </w:t>
            </w:r>
            <w:r>
              <w:rPr>
                <w:sz w:val="24"/>
              </w:rPr>
              <w:t>53</w:t>
            </w:r>
            <w:r>
              <w:rPr>
                <w:spacing w:val="-30"/>
                <w:sz w:val="24"/>
              </w:rPr>
              <w:t xml:space="preserve"> 号</w:t>
            </w:r>
            <w:r>
              <w:rPr>
                <w:sz w:val="24"/>
              </w:rPr>
              <w:t xml:space="preserve">） </w:t>
            </w:r>
          </w:p>
          <w:p>
            <w:pPr>
              <w:pStyle w:val="7"/>
              <w:spacing w:before="19" w:line="254" w:lineRule="auto"/>
              <w:ind w:left="108" w:right="280"/>
              <w:jc w:val="both"/>
              <w:rPr>
                <w:sz w:val="24"/>
              </w:rPr>
            </w:pPr>
            <w:r>
              <w:rPr>
                <w:spacing w:val="-1"/>
                <w:sz w:val="24"/>
              </w:rPr>
              <w:t>【部门规章及规范性文件】《放射工作人员</w:t>
            </w:r>
            <w:r>
              <w:rPr>
                <w:sz w:val="24"/>
              </w:rPr>
              <w:t>职业健康管理办法》（</w:t>
            </w:r>
            <w:r>
              <w:rPr>
                <w:spacing w:val="-2"/>
                <w:sz w:val="24"/>
              </w:rPr>
              <w:t>中华人民共和国卫生</w:t>
            </w:r>
            <w:r>
              <w:rPr>
                <w:spacing w:val="-15"/>
                <w:sz w:val="24"/>
              </w:rPr>
              <w:t xml:space="preserve">部令第 </w:t>
            </w:r>
            <w:r>
              <w:rPr>
                <w:sz w:val="24"/>
              </w:rPr>
              <w:t>55</w:t>
            </w:r>
            <w:r>
              <w:rPr>
                <w:spacing w:val="-30"/>
                <w:sz w:val="24"/>
              </w:rPr>
              <w:t xml:space="preserve"> 号</w:t>
            </w:r>
            <w:r>
              <w:rPr>
                <w:sz w:val="24"/>
              </w:rPr>
              <w:t xml:space="preserve">） </w:t>
            </w:r>
          </w:p>
          <w:p>
            <w:pPr>
              <w:pStyle w:val="7"/>
              <w:spacing w:line="254" w:lineRule="auto"/>
              <w:ind w:left="108" w:right="280"/>
              <w:rPr>
                <w:sz w:val="24"/>
              </w:rPr>
            </w:pPr>
            <w:r>
              <w:rPr>
                <w:sz w:val="24"/>
              </w:rPr>
              <w:t>【部门规章及规范性文件】《抗菌药物临床应用管理办法》（中华人民共和国卫生部令</w:t>
            </w:r>
          </w:p>
          <w:p>
            <w:pPr>
              <w:pStyle w:val="7"/>
              <w:spacing w:line="297" w:lineRule="exact"/>
              <w:ind w:left="108"/>
              <w:rPr>
                <w:sz w:val="24"/>
              </w:rPr>
            </w:pPr>
            <w:r>
              <w:rPr>
                <w:sz w:val="24"/>
              </w:rPr>
              <w:t xml:space="preserve">第 84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5"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4"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4"/>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20"/>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9"/>
              <w:rPr>
                <w:b/>
                <w:sz w:val="29"/>
              </w:rPr>
            </w:pPr>
          </w:p>
          <w:p>
            <w:pPr>
              <w:pStyle w:val="7"/>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30"/>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215"/>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3"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2"/>
              </w:rPr>
            </w:pPr>
          </w:p>
          <w:p>
            <w:pPr>
              <w:pStyle w:val="7"/>
              <w:spacing w:line="252" w:lineRule="auto"/>
              <w:ind w:left="107" w:right="14"/>
              <w:rPr>
                <w:sz w:val="24"/>
              </w:rPr>
            </w:pPr>
            <w:r>
              <w:rPr>
                <w:sz w:val="24"/>
              </w:rPr>
              <w:t xml:space="preserve">对学校卫生工作的监督检查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08" w:right="160"/>
              <w:jc w:val="both"/>
              <w:rPr>
                <w:sz w:val="24"/>
              </w:rPr>
            </w:pPr>
            <w:r>
              <w:rPr>
                <w:sz w:val="24"/>
              </w:rPr>
              <w:t>【行政法规】《学校卫生工作条例》（中华</w:t>
            </w:r>
            <w:r>
              <w:rPr>
                <w:spacing w:val="-4"/>
                <w:sz w:val="24"/>
              </w:rPr>
              <w:t xml:space="preserve">人民共和国国家教育委员会令第 </w:t>
            </w:r>
            <w:r>
              <w:rPr>
                <w:sz w:val="24"/>
              </w:rPr>
              <w:t>10</w:t>
            </w:r>
            <w:r>
              <w:rPr>
                <w:spacing w:val="-16"/>
                <w:sz w:val="24"/>
              </w:rPr>
              <w:t xml:space="preserve"> 号、中华</w:t>
            </w:r>
          </w:p>
          <w:p>
            <w:pPr>
              <w:pStyle w:val="7"/>
              <w:spacing w:before="1"/>
              <w:ind w:left="108"/>
              <w:jc w:val="both"/>
              <w:rPr>
                <w:sz w:val="24"/>
              </w:rPr>
            </w:pPr>
            <w:r>
              <w:rPr>
                <w:sz w:val="24"/>
              </w:rPr>
              <w:t xml:space="preserve">人民共和国卫生部令第 1 号） </w:t>
            </w:r>
          </w:p>
          <w:p>
            <w:pPr>
              <w:pStyle w:val="7"/>
              <w:spacing w:before="16" w:line="254" w:lineRule="auto"/>
              <w:ind w:left="108" w:right="280"/>
              <w:jc w:val="both"/>
              <w:rPr>
                <w:sz w:val="24"/>
              </w:rPr>
            </w:pPr>
            <w:r>
              <w:rPr>
                <w:sz w:val="24"/>
              </w:rPr>
              <w:t xml:space="preserve">【部门规章及规范性文件】《卫生部关于印发&lt;学校卫生监督工作规范&gt;的通知》（卫监督发〔2012〕62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0603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24" w:right="117"/>
              <w:jc w:val="center"/>
              <w:rPr>
                <w:sz w:val="24"/>
              </w:rPr>
            </w:pPr>
            <w:r>
              <w:rPr>
                <w:sz w:val="24"/>
              </w:rPr>
              <w:t xml:space="preserve">对消毒产品生产企业和消毒服务机构的监督检查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spacing w:line="254" w:lineRule="auto"/>
              <w:ind w:left="108" w:right="280"/>
              <w:jc w:val="both"/>
              <w:rPr>
                <w:sz w:val="24"/>
              </w:rPr>
            </w:pPr>
            <w:r>
              <w:rPr>
                <w:sz w:val="24"/>
              </w:rPr>
              <w:t xml:space="preserve">【部门规章及规范性文件】《卫生部关于卫生监督体系建设的若干规定》（中华人民共和国卫生部令第 39 号） </w:t>
            </w:r>
          </w:p>
          <w:p>
            <w:pPr>
              <w:pStyle w:val="7"/>
              <w:spacing w:before="2" w:line="254" w:lineRule="auto"/>
              <w:ind w:left="108" w:right="520"/>
              <w:jc w:val="both"/>
              <w:rPr>
                <w:sz w:val="24"/>
              </w:rPr>
            </w:pPr>
            <w:r>
              <w:rPr>
                <w:sz w:val="24"/>
              </w:rPr>
              <w:t xml:space="preserve">【部门规章及规范性文件】《消毒管理办法》（中华人民共和国卫生部令第 27 号 </w:t>
            </w:r>
          </w:p>
          <w:p>
            <w:pPr>
              <w:pStyle w:val="7"/>
              <w:spacing w:line="306" w:lineRule="exact"/>
              <w:ind w:left="108"/>
              <w:jc w:val="both"/>
              <w:rPr>
                <w:sz w:val="24"/>
              </w:rPr>
            </w:pPr>
            <w:r>
              <w:rPr>
                <w:sz w:val="24"/>
              </w:rPr>
              <w:t xml:space="preserve">2017 年 12 月 26 日修订） </w:t>
            </w:r>
          </w:p>
          <w:p>
            <w:pPr>
              <w:pStyle w:val="7"/>
              <w:spacing w:before="19" w:line="254" w:lineRule="auto"/>
              <w:ind w:left="108" w:right="280"/>
              <w:jc w:val="both"/>
              <w:rPr>
                <w:sz w:val="24"/>
              </w:rPr>
            </w:pPr>
            <w:r>
              <w:rPr>
                <w:sz w:val="24"/>
              </w:rPr>
              <w:t xml:space="preserve">【部门规章及规范性文件】《国家卫生计生委关于印发消毒产品卫生监督工作规范的通知》（国卫监督发〔2014〕40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0"/>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18"/>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4"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4" w:right="117"/>
              <w:jc w:val="center"/>
              <w:rPr>
                <w:sz w:val="24"/>
              </w:rPr>
            </w:pPr>
            <w:r>
              <w:rPr>
                <w:sz w:val="24"/>
              </w:rPr>
              <w:t xml:space="preserve">对传染病防治工作的监督检查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19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8" w:line="254" w:lineRule="auto"/>
              <w:ind w:left="108" w:right="280"/>
              <w:jc w:val="both"/>
              <w:rPr>
                <w:sz w:val="24"/>
              </w:rPr>
            </w:pPr>
            <w:r>
              <w:rPr>
                <w:sz w:val="24"/>
              </w:rPr>
              <w:t xml:space="preserve">【行政法规】《疫苗流通和预防接种管理条例》（中华人民共和国国务院令第 434 号 </w:t>
            </w:r>
          </w:p>
          <w:p>
            <w:pPr>
              <w:pStyle w:val="7"/>
              <w:spacing w:before="1" w:line="254" w:lineRule="auto"/>
              <w:ind w:left="108" w:right="220"/>
              <w:jc w:val="both"/>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line="254" w:lineRule="auto"/>
              <w:ind w:left="108" w:right="280"/>
              <w:jc w:val="both"/>
              <w:rPr>
                <w:sz w:val="24"/>
              </w:rPr>
            </w:pPr>
            <w:r>
              <w:rPr>
                <w:sz w:val="24"/>
              </w:rPr>
              <w:t xml:space="preserve">【行政法规】《中华人民共和国传染病防治法实施办法》（中华人民共和国卫生部令第17 号） </w:t>
            </w:r>
          </w:p>
          <w:p>
            <w:pPr>
              <w:pStyle w:val="7"/>
              <w:spacing w:line="254" w:lineRule="auto"/>
              <w:ind w:left="108" w:right="280"/>
              <w:jc w:val="both"/>
              <w:rPr>
                <w:sz w:val="24"/>
              </w:rPr>
            </w:pPr>
            <w:r>
              <w:rPr>
                <w:sz w:val="24"/>
              </w:rPr>
              <w:t xml:space="preserve">【部门规章及规范性文件《国家卫生计生委关于印发传染病防治卫生监督工作规范的通知》（国卫监督发〔2014〕44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0605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2"/>
              </w:rPr>
            </w:pPr>
          </w:p>
          <w:p>
            <w:pPr>
              <w:pStyle w:val="7"/>
              <w:spacing w:line="254" w:lineRule="auto"/>
              <w:ind w:left="124" w:right="117"/>
              <w:jc w:val="center"/>
              <w:rPr>
                <w:sz w:val="24"/>
              </w:rPr>
            </w:pPr>
            <w:r>
              <w:rPr>
                <w:sz w:val="24"/>
              </w:rPr>
              <w:t xml:space="preserve">对血站、单采血浆站、采供血及医疗机构临床用血的检查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7"/>
              <w:rPr>
                <w:b/>
                <w:sz w:val="28"/>
              </w:rPr>
            </w:pPr>
          </w:p>
          <w:p>
            <w:pPr>
              <w:pStyle w:val="7"/>
              <w:spacing w:line="252" w:lineRule="auto"/>
              <w:ind w:left="108" w:right="280"/>
              <w:rPr>
                <w:sz w:val="24"/>
              </w:rPr>
            </w:pPr>
            <w:r>
              <w:rPr>
                <w:sz w:val="24"/>
              </w:rPr>
              <w:t xml:space="preserve">【法律】《中华人民共和国献血法》（中华人民共和国主席令第 93 号） </w:t>
            </w:r>
          </w:p>
          <w:p>
            <w:pPr>
              <w:pStyle w:val="7"/>
              <w:spacing w:before="6"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pPr>
              <w:pStyle w:val="7"/>
              <w:spacing w:before="1" w:line="254" w:lineRule="auto"/>
              <w:ind w:left="108" w:right="280"/>
              <w:jc w:val="both"/>
              <w:rPr>
                <w:sz w:val="24"/>
              </w:rPr>
            </w:pPr>
            <w:r>
              <w:rPr>
                <w:sz w:val="24"/>
              </w:rPr>
              <w:t xml:space="preserve">【部门规章及规范性文件】《医疗机构临床用血管理办法》（中华人民共和国卫生部令第 85 号） </w:t>
            </w:r>
          </w:p>
          <w:p>
            <w:pPr>
              <w:pStyle w:val="7"/>
              <w:spacing w:line="254" w:lineRule="auto"/>
              <w:ind w:left="108" w:right="280"/>
              <w:jc w:val="both"/>
              <w:rPr>
                <w:sz w:val="24"/>
              </w:rPr>
            </w:pPr>
            <w:r>
              <w:rPr>
                <w:sz w:val="24"/>
              </w:rPr>
              <w:t>【部门规章及规范性文件】《单采血浆站管理办法》 （中华人民共和国卫生部令第 58</w:t>
            </w:r>
          </w:p>
          <w:p>
            <w:pPr>
              <w:pStyle w:val="7"/>
              <w:ind w:left="108"/>
              <w:jc w:val="both"/>
              <w:rPr>
                <w:sz w:val="24"/>
              </w:rPr>
            </w:pPr>
            <w:r>
              <w:rPr>
                <w:sz w:val="24"/>
              </w:rPr>
              <w:t xml:space="preserve">号发布 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0"/>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18"/>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2"/>
              </w:rPr>
            </w:pPr>
          </w:p>
          <w:p>
            <w:pPr>
              <w:pStyle w:val="7"/>
              <w:spacing w:before="1" w:line="254" w:lineRule="auto"/>
              <w:ind w:left="124" w:right="-15"/>
              <w:jc w:val="both"/>
              <w:rPr>
                <w:sz w:val="24"/>
              </w:rPr>
            </w:pPr>
            <w:r>
              <w:rPr>
                <w:sz w:val="24"/>
              </w:rPr>
              <w:t xml:space="preserve">对公共场所、饮用水供水单位、涉及饮用水卫生安全产品的监督检查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spacing w:before="182"/>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ind w:left="108"/>
              <w:rPr>
                <w:sz w:val="24"/>
              </w:rPr>
            </w:pPr>
            <w:r>
              <w:rPr>
                <w:sz w:val="24"/>
              </w:rPr>
              <w:t>【行政法规】《公共场所卫生管理条例》</w:t>
            </w:r>
          </w:p>
          <w:p>
            <w:pPr>
              <w:pStyle w:val="7"/>
              <w:spacing w:before="19" w:line="252"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5"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0701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07</w:t>
            </w:r>
          </w:p>
          <w:p>
            <w:pPr>
              <w:pStyle w:val="7"/>
              <w:spacing w:before="19" w:line="254" w:lineRule="auto"/>
              <w:ind w:left="167" w:right="34"/>
              <w:rPr>
                <w:sz w:val="24"/>
              </w:rPr>
            </w:pPr>
            <w:r>
              <w:rPr>
                <w:sz w:val="24"/>
              </w:rPr>
              <w:t xml:space="preserve">行政确认类事项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出生医学证明办理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08"/>
              <w:rPr>
                <w:sz w:val="24"/>
              </w:rPr>
            </w:pPr>
            <w:r>
              <w:rPr>
                <w:sz w:val="24"/>
              </w:rPr>
              <w:t>【法律】《中华人民共和国母婴保健法》</w:t>
            </w:r>
          </w:p>
          <w:p>
            <w:pPr>
              <w:pStyle w:val="7"/>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8"/>
              <w:ind w:left="108"/>
              <w:rPr>
                <w:sz w:val="24"/>
              </w:rPr>
            </w:pPr>
            <w:r>
              <w:rPr>
                <w:sz w:val="24"/>
              </w:rPr>
              <w:t xml:space="preserve">第 33 号 2017 年 11 月 4 日修正） </w:t>
            </w:r>
          </w:p>
          <w:p>
            <w:pPr>
              <w:pStyle w:val="7"/>
              <w:spacing w:before="19"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【部门规章及规范性文件】《关于启用新版出生医学证明（第六版）的通知》（国卫办妇幼发〔2018）38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1"/>
              </w:rPr>
            </w:pPr>
          </w:p>
          <w:p>
            <w:pPr>
              <w:pStyle w:val="7"/>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办理时限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7"/>
              </w:rPr>
            </w:pPr>
          </w:p>
          <w:p>
            <w:pPr>
              <w:pStyle w:val="7"/>
              <w:spacing w:before="1"/>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77"/>
              <w:ind w:left="110"/>
              <w:rPr>
                <w:rFonts w:ascii="Times New Roman"/>
                <w:sz w:val="24"/>
              </w:rPr>
            </w:pPr>
            <w:r>
              <w:rPr>
                <w:rFonts w:ascii="Times New Roman"/>
                <w:sz w:val="24"/>
              </w:rPr>
              <w:t>0702</w:t>
            </w:r>
          </w:p>
        </w:tc>
        <w:tc>
          <w:tcPr>
            <w:tcW w:w="574" w:type="dxa"/>
            <w:vMerge w:val="restart"/>
          </w:tcPr>
          <w:p>
            <w:pPr>
              <w:pStyle w:val="7"/>
              <w:rPr>
                <w:b/>
                <w:sz w:val="26"/>
              </w:rPr>
            </w:pPr>
          </w:p>
          <w:p>
            <w:pPr>
              <w:pStyle w:val="7"/>
              <w:rPr>
                <w:b/>
                <w:sz w:val="26"/>
              </w:rPr>
            </w:pPr>
          </w:p>
          <w:p>
            <w:pPr>
              <w:pStyle w:val="7"/>
              <w:spacing w:before="11"/>
              <w:rPr>
                <w:b/>
                <w:sz w:val="28"/>
              </w:rPr>
            </w:pPr>
          </w:p>
          <w:p>
            <w:pPr>
              <w:pStyle w:val="7"/>
              <w:ind w:left="167"/>
              <w:rPr>
                <w:rFonts w:ascii="Times New Roman"/>
                <w:sz w:val="24"/>
              </w:rPr>
            </w:pPr>
            <w:r>
              <w:rPr>
                <w:rFonts w:ascii="Times New Roman"/>
                <w:sz w:val="24"/>
              </w:rPr>
              <w:t>07</w:t>
            </w:r>
          </w:p>
          <w:p>
            <w:pPr>
              <w:pStyle w:val="7"/>
              <w:spacing w:before="37" w:line="254" w:lineRule="auto"/>
              <w:ind w:left="167" w:right="154"/>
              <w:jc w:val="both"/>
              <w:rPr>
                <w:sz w:val="24"/>
              </w:rPr>
            </w:pPr>
            <w:r>
              <w:rPr>
                <w:sz w:val="24"/>
              </w:rPr>
              <w:t>行政确认类事项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24"/>
              <w:rPr>
                <w:sz w:val="24"/>
              </w:rPr>
            </w:pPr>
            <w:r>
              <w:rPr>
                <w:sz w:val="24"/>
              </w:rPr>
              <w:t>预防接种单位</w:t>
            </w:r>
          </w:p>
        </w:tc>
        <w:tc>
          <w:tcPr>
            <w:tcW w:w="4397" w:type="dxa"/>
          </w:tcPr>
          <w:p>
            <w:pPr>
              <w:pStyle w:val="7"/>
              <w:spacing w:before="2"/>
              <w:rPr>
                <w:b/>
                <w:sz w:val="26"/>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2"/>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spacing w:before="3"/>
              <w:rPr>
                <w:b/>
                <w:sz w:val="33"/>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08"/>
              <w:rPr>
                <w:sz w:val="24"/>
              </w:rPr>
            </w:pPr>
            <w:r>
              <w:rPr>
                <w:sz w:val="24"/>
              </w:rPr>
              <w:t>√</w:t>
            </w:r>
          </w:p>
        </w:tc>
        <w:tc>
          <w:tcPr>
            <w:tcW w:w="426" w:type="dxa"/>
            <w:vMerge w:val="restart"/>
          </w:tcPr>
          <w:p>
            <w:pPr>
              <w:pStyle w:val="7"/>
              <w:rPr>
                <w:rFonts w:ascii="Times New Roman"/>
                <w:sz w:val="22"/>
              </w:rPr>
            </w:pP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10"/>
              <w:rPr>
                <w:sz w:val="24"/>
              </w:rPr>
            </w:pPr>
            <w:r>
              <w:rPr>
                <w:sz w:val="24"/>
              </w:rPr>
              <w:t>√</w:t>
            </w:r>
          </w:p>
        </w:tc>
        <w:tc>
          <w:tcPr>
            <w:tcW w:w="424" w:type="dxa"/>
            <w:vMerge w:val="restart"/>
          </w:tcPr>
          <w:p>
            <w:pPr>
              <w:pStyle w:val="7"/>
              <w:rPr>
                <w:rFonts w:ascii="Times New Roman"/>
                <w:sz w:val="22"/>
              </w:rPr>
            </w:pP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12"/>
              <w:rPr>
                <w:sz w:val="24"/>
              </w:rPr>
            </w:pPr>
            <w:r>
              <w:rPr>
                <w:sz w:val="24"/>
              </w:rPr>
              <w:t>√</w:t>
            </w:r>
          </w:p>
        </w:tc>
        <w:tc>
          <w:tcPr>
            <w:tcW w:w="426" w:type="dxa"/>
            <w:vMerge w:val="restart"/>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办理时限</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办理流程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01"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0" w:right="-29"/>
              <w:rPr>
                <w:sz w:val="24"/>
              </w:rPr>
            </w:pPr>
            <w:r>
              <w:rPr>
                <w:sz w:val="24"/>
              </w:rPr>
              <w:t xml:space="preserve">0801 </w:t>
            </w:r>
          </w:p>
        </w:tc>
        <w:tc>
          <w:tcPr>
            <w:tcW w:w="574" w:type="dxa"/>
            <w:vMerge w:val="restart"/>
          </w:tcPr>
          <w:p>
            <w:pPr>
              <w:pStyle w:val="7"/>
              <w:spacing w:before="179"/>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9"/>
              <w:rPr>
                <w:b/>
                <w:sz w:val="29"/>
              </w:rPr>
            </w:pPr>
          </w:p>
          <w:p>
            <w:pPr>
              <w:pStyle w:val="7"/>
              <w:spacing w:line="254" w:lineRule="auto"/>
              <w:ind w:left="124" w:right="117"/>
              <w:jc w:val="center"/>
              <w:rPr>
                <w:sz w:val="24"/>
              </w:rPr>
            </w:pPr>
            <w:r>
              <w:rPr>
                <w:sz w:val="24"/>
              </w:rPr>
              <w:t xml:space="preserve">对做出突出贡献的医师的表彰奖励 </w:t>
            </w:r>
          </w:p>
        </w:tc>
        <w:tc>
          <w:tcPr>
            <w:tcW w:w="4397" w:type="dxa"/>
          </w:tcPr>
          <w:p>
            <w:pPr>
              <w:pStyle w:val="7"/>
              <w:spacing w:before="5"/>
              <w:rPr>
                <w:b/>
                <w:sz w:val="25"/>
              </w:rPr>
            </w:pPr>
          </w:p>
          <w:p>
            <w:pPr>
              <w:pStyle w:val="7"/>
              <w:spacing w:before="1"/>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9"/>
              <w:rPr>
                <w:b/>
                <w:sz w:val="29"/>
              </w:rPr>
            </w:pPr>
          </w:p>
          <w:p>
            <w:pPr>
              <w:pStyle w:val="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tc>
        <w:tc>
          <w:tcPr>
            <w:tcW w:w="1277" w:type="dxa"/>
            <w:vMerge w:val="restart"/>
          </w:tcPr>
          <w:p>
            <w:pPr>
              <w:pStyle w:val="7"/>
              <w:rPr>
                <w:b/>
                <w:sz w:val="24"/>
              </w:rPr>
            </w:pPr>
          </w:p>
          <w:p>
            <w:pPr>
              <w:pStyle w:val="7"/>
              <w:spacing w:before="198"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12"/>
              <w:rPr>
                <w:b/>
                <w:sz w:val="1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spacing w:before="9"/>
              <w:rPr>
                <w:b/>
                <w:sz w:val="26"/>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3"/>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0" w:right="-29"/>
              <w:rPr>
                <w:sz w:val="24"/>
              </w:rPr>
            </w:pPr>
            <w:r>
              <w:rPr>
                <w:sz w:val="24"/>
              </w:rPr>
              <w:t xml:space="preserve">0802 </w:t>
            </w:r>
          </w:p>
        </w:tc>
        <w:tc>
          <w:tcPr>
            <w:tcW w:w="574" w:type="dxa"/>
            <w:vMerge w:val="restart"/>
          </w:tcPr>
          <w:p>
            <w:pPr>
              <w:pStyle w:val="7"/>
              <w:spacing w:before="5"/>
              <w:rPr>
                <w:b/>
                <w:sz w:val="20"/>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对做出突出贡献的护士的表彰奖励 </w:t>
            </w:r>
          </w:p>
        </w:tc>
        <w:tc>
          <w:tcPr>
            <w:tcW w:w="4397" w:type="dxa"/>
          </w:tcPr>
          <w:p>
            <w:pPr>
              <w:pStyle w:val="7"/>
              <w:spacing w:before="2"/>
              <w:rPr>
                <w:b/>
                <w:sz w:val="26"/>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08" w:right="280"/>
              <w:rPr>
                <w:sz w:val="24"/>
              </w:rPr>
            </w:pPr>
            <w:r>
              <w:rPr>
                <w:sz w:val="24"/>
              </w:rPr>
              <w:t xml:space="preserve">【行政法规】《护士条例》（中华人民共和国国务院令第 517 号） </w:t>
            </w:r>
          </w:p>
        </w:tc>
        <w:tc>
          <w:tcPr>
            <w:tcW w:w="1277" w:type="dxa"/>
            <w:vMerge w:val="restart"/>
          </w:tcPr>
          <w:p>
            <w:pPr>
              <w:pStyle w:val="7"/>
              <w:rPr>
                <w:b/>
                <w:sz w:val="24"/>
              </w:rPr>
            </w:pPr>
          </w:p>
          <w:p>
            <w:pPr>
              <w:pStyle w:val="7"/>
              <w:spacing w:before="11"/>
              <w:rPr>
                <w:b/>
                <w:sz w:val="2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4"/>
              <w:rPr>
                <w:b/>
                <w:sz w:val="23"/>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spacing w:before="1"/>
              <w:rPr>
                <w:b/>
                <w:sz w:val="33"/>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0803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4" w:right="117"/>
              <w:jc w:val="center"/>
              <w:rPr>
                <w:sz w:val="24"/>
              </w:rPr>
            </w:pPr>
            <w:r>
              <w:rPr>
                <w:sz w:val="24"/>
              </w:rPr>
              <w:t xml:space="preserve">对在传染病防治工作中做出显著成绩和贡献的单位和个人给予表彰和奖励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7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0804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pacing w:val="-3"/>
                <w:sz w:val="24"/>
              </w:rPr>
              <w:t>对在精神卫生工作中做出突</w:t>
            </w:r>
            <w:r>
              <w:rPr>
                <w:sz w:val="24"/>
              </w:rPr>
              <w:t xml:space="preserve">出贡献的组 </w:t>
            </w:r>
            <w:r>
              <w:rPr>
                <w:spacing w:val="-3"/>
                <w:sz w:val="24"/>
              </w:rPr>
              <w:t>织、个人给予</w:t>
            </w:r>
            <w:r>
              <w:rPr>
                <w:sz w:val="24"/>
              </w:rPr>
              <w:t xml:space="preserve">表彰、奖励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93"/>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6"/>
              <w:ind w:left="108"/>
              <w:rPr>
                <w:sz w:val="24"/>
              </w:rPr>
            </w:pPr>
            <w:r>
              <w:rPr>
                <w:sz w:val="24"/>
              </w:rPr>
              <w:t xml:space="preserve">月 27 日修正）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0805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spacing w:before="172" w:line="254" w:lineRule="auto"/>
              <w:ind w:left="124" w:right="-15"/>
              <w:jc w:val="both"/>
              <w:rPr>
                <w:sz w:val="24"/>
              </w:rPr>
            </w:pPr>
            <w:r>
              <w:rPr>
                <w:sz w:val="24"/>
              </w:rPr>
              <w:t xml:space="preserve">对在突发事件应急处理、突发公共卫生事件与传染病疫情监测信息报告管理工作中做出贡献人员的表彰和奖励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29"/>
              </w:rPr>
            </w:pPr>
          </w:p>
          <w:p>
            <w:pPr>
              <w:pStyle w:val="7"/>
              <w:spacing w:line="254" w:lineRule="auto"/>
              <w:ind w:left="108" w:right="280"/>
              <w:rPr>
                <w:sz w:val="24"/>
              </w:rPr>
            </w:pPr>
            <w:r>
              <w:rPr>
                <w:sz w:val="24"/>
              </w:rPr>
              <w:t>【部门规章及规范性文件】《突发公共卫生事件与传染病疫情监测信息报告管理办法》</w:t>
            </w:r>
          </w:p>
          <w:p>
            <w:pPr>
              <w:pStyle w:val="7"/>
              <w:spacing w:line="306" w:lineRule="exact"/>
              <w:ind w:left="108"/>
              <w:rPr>
                <w:sz w:val="24"/>
              </w:rPr>
            </w:pPr>
            <w:r>
              <w:rPr>
                <w:sz w:val="24"/>
              </w:rPr>
              <w:t xml:space="preserve">（中华人民共和国卫生部令第 37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0806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4" w:right="117"/>
              <w:jc w:val="center"/>
              <w:rPr>
                <w:sz w:val="24"/>
              </w:rPr>
            </w:pPr>
            <w:r>
              <w:rPr>
                <w:sz w:val="24"/>
              </w:rPr>
              <w:t xml:space="preserve">对在艾滋病防治工作中做出显著成绩和贡献的单位和个人给予表彰和奖励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8"/>
              </w:rPr>
            </w:pPr>
          </w:p>
          <w:p>
            <w:pPr>
              <w:pStyle w:val="7"/>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0807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4" w:right="117"/>
              <w:jc w:val="center"/>
              <w:rPr>
                <w:sz w:val="24"/>
              </w:rPr>
            </w:pPr>
            <w:r>
              <w:rPr>
                <w:sz w:val="24"/>
              </w:rPr>
              <w:t xml:space="preserve">对在血吸虫病防治工作中做出显著成绩的单位和个人给予表彰或者奖励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27"/>
              </w:rPr>
            </w:pPr>
          </w:p>
          <w:p>
            <w:pPr>
              <w:pStyle w:val="7"/>
              <w:spacing w:line="252" w:lineRule="auto"/>
              <w:ind w:left="108" w:right="280"/>
              <w:rPr>
                <w:sz w:val="24"/>
              </w:rPr>
            </w:pPr>
            <w:r>
              <w:rPr>
                <w:sz w:val="24"/>
              </w:rPr>
              <w:t xml:space="preserve">【行政法规】《血吸虫病防治条例》（中华人民共和国国务院令第 463 号）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0808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8"/>
              <w:rPr>
                <w:b/>
                <w:sz w:val="27"/>
              </w:rPr>
            </w:pPr>
          </w:p>
          <w:p>
            <w:pPr>
              <w:pStyle w:val="7"/>
              <w:spacing w:line="254" w:lineRule="auto"/>
              <w:ind w:left="124" w:right="117"/>
              <w:jc w:val="center"/>
              <w:rPr>
                <w:sz w:val="24"/>
              </w:rPr>
            </w:pPr>
            <w:r>
              <w:rPr>
                <w:sz w:val="24"/>
              </w:rPr>
              <w:t xml:space="preserve">对在学校卫生工作中成绩显著的单位或者个人的表彰奖励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29"/>
              </w:rPr>
            </w:pPr>
          </w:p>
          <w:p>
            <w:pPr>
              <w:pStyle w:val="7"/>
              <w:spacing w:line="254" w:lineRule="auto"/>
              <w:ind w:left="108" w:right="160"/>
              <w:jc w:val="both"/>
              <w:rPr>
                <w:sz w:val="24"/>
              </w:rPr>
            </w:pPr>
            <w:r>
              <w:rPr>
                <w:sz w:val="24"/>
              </w:rPr>
              <w:t xml:space="preserve">【行政法规】《学校卫生工作条例》(国家教育委员会令第 10 号 中华人民共和国卫生部令第 1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0809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58" w:line="254" w:lineRule="auto"/>
              <w:ind w:left="124" w:right="117"/>
              <w:jc w:val="both"/>
              <w:rPr>
                <w:sz w:val="24"/>
              </w:rPr>
            </w:pPr>
            <w:r>
              <w:rPr>
                <w:sz w:val="24"/>
              </w:rPr>
              <w:t xml:space="preserve">对在母婴保健工作中做出显著成绩和在母婴保健科学研究中取得显著成果的组织和个人的奖励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1"/>
              <w:rPr>
                <w:b/>
                <w:sz w:val="25"/>
              </w:rPr>
            </w:pPr>
          </w:p>
          <w:p>
            <w:pPr>
              <w:pStyle w:val="7"/>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0810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27"/>
              </w:rPr>
            </w:pPr>
          </w:p>
          <w:p>
            <w:pPr>
              <w:pStyle w:val="7"/>
              <w:spacing w:line="252" w:lineRule="auto"/>
              <w:ind w:left="724" w:right="117" w:hanging="600"/>
              <w:rPr>
                <w:sz w:val="24"/>
              </w:rPr>
            </w:pPr>
            <w:r>
              <w:rPr>
                <w:sz w:val="24"/>
              </w:rPr>
              <w:t xml:space="preserve">职业病防治奖励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93"/>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6"/>
              <w:ind w:left="108"/>
              <w:rPr>
                <w:sz w:val="24"/>
              </w:rPr>
            </w:pPr>
            <w:r>
              <w:rPr>
                <w:sz w:val="24"/>
              </w:rPr>
              <w:t xml:space="preserve">月 29 日修改)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0811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8"/>
              <w:rPr>
                <w:b/>
                <w:sz w:val="27"/>
              </w:rPr>
            </w:pPr>
          </w:p>
          <w:p>
            <w:pPr>
              <w:pStyle w:val="7"/>
              <w:spacing w:line="254" w:lineRule="auto"/>
              <w:ind w:left="124" w:right="117"/>
              <w:jc w:val="center"/>
              <w:rPr>
                <w:sz w:val="24"/>
              </w:rPr>
            </w:pPr>
            <w:r>
              <w:rPr>
                <w:sz w:val="24"/>
              </w:rPr>
              <w:t xml:space="preserve">对在中医药事业中做出显著贡献的组织和个人的表彰、奖励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2" w:lineRule="auto"/>
              <w:ind w:left="108" w:right="280"/>
              <w:rPr>
                <w:sz w:val="24"/>
              </w:rPr>
            </w:pPr>
            <w:r>
              <w:rPr>
                <w:sz w:val="24"/>
              </w:rPr>
              <w:t xml:space="preserve">【法律】《中华人民共和国中医药法》（中华人民共和国主席令第 59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0" w:right="-29"/>
              <w:rPr>
                <w:sz w:val="24"/>
              </w:rPr>
            </w:pPr>
            <w:r>
              <w:rPr>
                <w:sz w:val="24"/>
              </w:rPr>
              <w:t xml:space="preserve">0812 </w:t>
            </w:r>
          </w:p>
        </w:tc>
        <w:tc>
          <w:tcPr>
            <w:tcW w:w="574" w:type="dxa"/>
            <w:vMerge w:val="restart"/>
          </w:tcPr>
          <w:p>
            <w:pPr>
              <w:pStyle w:val="7"/>
              <w:spacing w:before="3"/>
              <w:rPr>
                <w:b/>
                <w:sz w:val="25"/>
              </w:rPr>
            </w:pPr>
          </w:p>
          <w:p>
            <w:pPr>
              <w:pStyle w:val="7"/>
              <w:ind w:left="167"/>
              <w:rPr>
                <w:sz w:val="24"/>
              </w:rPr>
            </w:pPr>
            <w:r>
              <w:rPr>
                <w:sz w:val="24"/>
              </w:rPr>
              <w:t>08</w:t>
            </w:r>
          </w:p>
          <w:p>
            <w:pPr>
              <w:pStyle w:val="7"/>
              <w:spacing w:before="20"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spacing w:line="254" w:lineRule="auto"/>
              <w:ind w:left="364" w:right="117" w:hanging="240"/>
              <w:rPr>
                <w:sz w:val="24"/>
              </w:rPr>
            </w:pPr>
            <w:r>
              <w:rPr>
                <w:sz w:val="24"/>
              </w:rPr>
              <w:t xml:space="preserve">“两非”案件举报奖励 </w:t>
            </w:r>
          </w:p>
        </w:tc>
        <w:tc>
          <w:tcPr>
            <w:tcW w:w="4397" w:type="dxa"/>
          </w:tcPr>
          <w:p>
            <w:pPr>
              <w:pStyle w:val="7"/>
              <w:rPr>
                <w:b/>
                <w:sz w:val="24"/>
              </w:rPr>
            </w:pPr>
          </w:p>
          <w:p>
            <w:pPr>
              <w:pStyle w:val="7"/>
              <w:spacing w:before="9"/>
              <w:rPr>
                <w:b/>
                <w:sz w:val="24"/>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15"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tc>
        <w:tc>
          <w:tcPr>
            <w:tcW w:w="1277" w:type="dxa"/>
            <w:vMerge w:val="restart"/>
          </w:tcPr>
          <w:p>
            <w:pPr>
              <w:pStyle w:val="7"/>
              <w:rPr>
                <w:b/>
                <w:sz w:val="24"/>
              </w:rPr>
            </w:pPr>
          </w:p>
          <w:p>
            <w:pPr>
              <w:pStyle w:val="7"/>
              <w:spacing w:before="10"/>
              <w:rPr>
                <w:b/>
                <w:sz w:val="26"/>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1"/>
              <w:rPr>
                <w:b/>
                <w:sz w:val="28"/>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179"/>
              <w:ind w:left="108" w:right="-29"/>
              <w:rPr>
                <w:sz w:val="24"/>
              </w:rPr>
            </w:pPr>
            <w:r>
              <w:rPr>
                <w:sz w:val="24"/>
              </w:rPr>
              <w:t xml:space="preserve">■政府网站 □政府公报         </w:t>
            </w:r>
          </w:p>
          <w:p>
            <w:pPr>
              <w:pStyle w:val="7"/>
              <w:spacing w:before="20"/>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2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0" w:right="-29"/>
              <w:rPr>
                <w:sz w:val="24"/>
              </w:rPr>
            </w:pPr>
            <w:r>
              <w:rPr>
                <w:sz w:val="24"/>
              </w:rPr>
              <w:t xml:space="preserve">0813 </w:t>
            </w:r>
          </w:p>
        </w:tc>
        <w:tc>
          <w:tcPr>
            <w:tcW w:w="574" w:type="dxa"/>
            <w:vMerge w:val="restart"/>
          </w:tcPr>
          <w:p>
            <w:pPr>
              <w:pStyle w:val="7"/>
              <w:rPr>
                <w:b/>
                <w:sz w:val="24"/>
              </w:rPr>
            </w:pPr>
          </w:p>
          <w:p>
            <w:pPr>
              <w:pStyle w:val="7"/>
              <w:spacing w:before="2"/>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spacing w:line="254" w:lineRule="auto"/>
              <w:ind w:left="124" w:right="-15" w:firstLine="120"/>
              <w:rPr>
                <w:sz w:val="24"/>
              </w:rPr>
            </w:pPr>
            <w:r>
              <w:rPr>
                <w:sz w:val="24"/>
              </w:rPr>
              <w:t xml:space="preserve">无偿献血奖 励、先进表彰 </w:t>
            </w:r>
          </w:p>
        </w:tc>
        <w:tc>
          <w:tcPr>
            <w:tcW w:w="4397" w:type="dxa"/>
          </w:tcPr>
          <w:p>
            <w:pPr>
              <w:pStyle w:val="7"/>
              <w:rPr>
                <w:b/>
                <w:sz w:val="24"/>
              </w:rPr>
            </w:pPr>
          </w:p>
          <w:p>
            <w:pPr>
              <w:pStyle w:val="7"/>
              <w:spacing w:before="162"/>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spacing w:line="254" w:lineRule="auto"/>
              <w:ind w:left="108" w:right="280"/>
              <w:rPr>
                <w:sz w:val="24"/>
              </w:rPr>
            </w:pPr>
            <w:r>
              <w:rPr>
                <w:sz w:val="24"/>
              </w:rPr>
              <w:t xml:space="preserve">【法律】《中华人民共和国献血法》（中华人民共和国主席令第 93 号）            </w:t>
            </w:r>
          </w:p>
          <w:p>
            <w:pPr>
              <w:pStyle w:val="7"/>
              <w:spacing w:before="1" w:line="254" w:lineRule="auto"/>
              <w:ind w:left="108" w:right="100"/>
              <w:rPr>
                <w:sz w:val="24"/>
              </w:rPr>
            </w:pPr>
            <w:r>
              <w:rPr>
                <w:sz w:val="24"/>
              </w:rPr>
              <w:t xml:space="preserve">【部门规章及规范性文件】《全国无偿献血表彰奖励办法》（国卫医发〔2014〕30 号） </w:t>
            </w:r>
          </w:p>
        </w:tc>
        <w:tc>
          <w:tcPr>
            <w:tcW w:w="1277" w:type="dxa"/>
            <w:vMerge w:val="restart"/>
          </w:tcPr>
          <w:p>
            <w:pPr>
              <w:pStyle w:val="7"/>
              <w:rPr>
                <w:b/>
                <w:sz w:val="24"/>
              </w:rPr>
            </w:pPr>
          </w:p>
          <w:p>
            <w:pPr>
              <w:pStyle w:val="7"/>
              <w:rPr>
                <w:b/>
                <w:sz w:val="24"/>
              </w:rPr>
            </w:pPr>
          </w:p>
          <w:p>
            <w:pPr>
              <w:pStyle w:val="7"/>
              <w:spacing w:before="8"/>
              <w:rPr>
                <w:b/>
                <w:sz w:val="24"/>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12"/>
              <w:rPr>
                <w:b/>
                <w:sz w:val="35"/>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0" w:right="-29"/>
              <w:rPr>
                <w:sz w:val="24"/>
              </w:rPr>
            </w:pPr>
            <w:r>
              <w:rPr>
                <w:sz w:val="24"/>
              </w:rPr>
              <w:t xml:space="preserve">0814 </w:t>
            </w:r>
          </w:p>
        </w:tc>
        <w:tc>
          <w:tcPr>
            <w:tcW w:w="574" w:type="dxa"/>
            <w:vMerge w:val="restart"/>
          </w:tcPr>
          <w:p>
            <w:pPr>
              <w:pStyle w:val="7"/>
              <w:rPr>
                <w:b/>
                <w:sz w:val="24"/>
              </w:rPr>
            </w:pPr>
          </w:p>
          <w:p>
            <w:pPr>
              <w:pStyle w:val="7"/>
              <w:spacing w:before="170"/>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89" w:line="254" w:lineRule="auto"/>
              <w:ind w:left="124" w:right="117"/>
              <w:jc w:val="center"/>
              <w:rPr>
                <w:sz w:val="24"/>
              </w:rPr>
            </w:pPr>
            <w:r>
              <w:rPr>
                <w:sz w:val="24"/>
              </w:rPr>
              <w:t xml:space="preserve">对在预防接种工作中做出显著成绩和贡献的接种单位及其工作人员给予奖励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08"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7"/>
              <w:rPr>
                <w:b/>
                <w:sz w:val="24"/>
              </w:rPr>
            </w:pPr>
          </w:p>
          <w:p>
            <w:pPr>
              <w:pStyle w:val="7"/>
              <w:rPr>
                <w:b/>
                <w:sz w:val="24"/>
              </w:rPr>
            </w:pPr>
          </w:p>
          <w:p>
            <w:pPr>
              <w:pStyle w:val="7"/>
              <w:spacing w:before="18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8"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0" w:right="-29"/>
              <w:rPr>
                <w:sz w:val="24"/>
              </w:rPr>
            </w:pPr>
            <w:r>
              <w:rPr>
                <w:sz w:val="24"/>
              </w:rPr>
              <w:t xml:space="preserve">0901 </w:t>
            </w:r>
          </w:p>
        </w:tc>
        <w:tc>
          <w:tcPr>
            <w:tcW w:w="574" w:type="dxa"/>
            <w:vMerge w:val="restart"/>
          </w:tcPr>
          <w:p>
            <w:pPr>
              <w:pStyle w:val="7"/>
              <w:rPr>
                <w:b/>
                <w:sz w:val="24"/>
              </w:rPr>
            </w:pPr>
          </w:p>
          <w:p>
            <w:pPr>
              <w:pStyle w:val="7"/>
              <w:spacing w:before="11"/>
              <w:rPr>
                <w:b/>
                <w:sz w:val="18"/>
              </w:rPr>
            </w:pPr>
          </w:p>
          <w:p>
            <w:pPr>
              <w:pStyle w:val="7"/>
              <w:spacing w:before="1"/>
              <w:ind w:left="167"/>
              <w:rPr>
                <w:sz w:val="24"/>
              </w:rPr>
            </w:pPr>
            <w:r>
              <w:rPr>
                <w:sz w:val="24"/>
              </w:rPr>
              <w:t>09</w:t>
            </w:r>
          </w:p>
          <w:p>
            <w:pPr>
              <w:pStyle w:val="7"/>
              <w:spacing w:before="18" w:line="254" w:lineRule="auto"/>
              <w:ind w:left="167" w:right="34"/>
              <w:rPr>
                <w:sz w:val="24"/>
              </w:rPr>
            </w:pPr>
            <w:r>
              <w:rPr>
                <w:sz w:val="24"/>
              </w:rPr>
              <w:t xml:space="preserve">行政裁决类事项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24" w:right="117"/>
              <w:jc w:val="center"/>
              <w:rPr>
                <w:sz w:val="24"/>
              </w:rPr>
            </w:pPr>
            <w:r>
              <w:rPr>
                <w:spacing w:val="-3"/>
                <w:sz w:val="24"/>
              </w:rPr>
              <w:t>医疗机构名称</w:t>
            </w:r>
            <w:r>
              <w:rPr>
                <w:sz w:val="24"/>
              </w:rPr>
              <w:t xml:space="preserve">裁定（权限 内）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tc>
        <w:tc>
          <w:tcPr>
            <w:tcW w:w="1277" w:type="dxa"/>
            <w:vMerge w:val="restart"/>
          </w:tcPr>
          <w:p>
            <w:pPr>
              <w:pStyle w:val="7"/>
              <w:rPr>
                <w:b/>
                <w:sz w:val="24"/>
              </w:rPr>
            </w:pPr>
          </w:p>
          <w:p>
            <w:pPr>
              <w:pStyle w:val="7"/>
              <w:rPr>
                <w:b/>
                <w:sz w:val="24"/>
              </w:rPr>
            </w:pPr>
          </w:p>
          <w:p>
            <w:pPr>
              <w:pStyle w:val="7"/>
              <w:spacing w:before="5"/>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8"/>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8"/>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68"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6"/>
              <w:ind w:left="107"/>
              <w:rPr>
                <w:sz w:val="24"/>
              </w:rPr>
            </w:pPr>
            <w:r>
              <w:rPr>
                <w:sz w:val="24"/>
              </w:rPr>
              <w:t xml:space="preserve">结果信息——行政裁决书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0" w:right="-29"/>
              <w:rPr>
                <w:sz w:val="24"/>
              </w:rPr>
            </w:pPr>
            <w:r>
              <w:rPr>
                <w:sz w:val="24"/>
              </w:rPr>
              <w:t xml:space="preserve">1001 </w:t>
            </w:r>
          </w:p>
        </w:tc>
        <w:tc>
          <w:tcPr>
            <w:tcW w:w="574" w:type="dxa"/>
            <w:vMerge w:val="restart"/>
          </w:tcPr>
          <w:p>
            <w:pPr>
              <w:pStyle w:val="7"/>
              <w:spacing w:before="6"/>
              <w:rPr>
                <w:b/>
                <w:sz w:val="25"/>
              </w:rPr>
            </w:pPr>
          </w:p>
          <w:p>
            <w:pPr>
              <w:pStyle w:val="7"/>
              <w:ind w:left="167"/>
              <w:rPr>
                <w:sz w:val="24"/>
              </w:rPr>
            </w:pPr>
            <w:r>
              <w:rPr>
                <w:sz w:val="24"/>
              </w:rPr>
              <w:t>10</w:t>
            </w:r>
          </w:p>
          <w:p>
            <w:pPr>
              <w:pStyle w:val="7"/>
              <w:spacing w:before="19"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24" w:right="-15"/>
              <w:rPr>
                <w:sz w:val="24"/>
              </w:rPr>
            </w:pPr>
            <w:r>
              <w:rPr>
                <w:sz w:val="24"/>
              </w:rPr>
              <w:t xml:space="preserve">生育登记服务 </w:t>
            </w:r>
          </w:p>
        </w:tc>
        <w:tc>
          <w:tcPr>
            <w:tcW w:w="4397" w:type="dxa"/>
          </w:tcPr>
          <w:p>
            <w:pPr>
              <w:pStyle w:val="7"/>
              <w:spacing w:before="185"/>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
              <w:rPr>
                <w:b/>
                <w:sz w:val="17"/>
              </w:rPr>
            </w:pPr>
          </w:p>
          <w:p>
            <w:pPr>
              <w:pStyle w:val="7"/>
              <w:spacing w:line="254" w:lineRule="auto"/>
              <w:ind w:left="108" w:right="280"/>
              <w:jc w:val="both"/>
              <w:rPr>
                <w:sz w:val="24"/>
              </w:rPr>
            </w:pPr>
            <w:r>
              <w:rPr>
                <w:sz w:val="24"/>
              </w:rPr>
              <w:t xml:space="preserve">【部门规章及规范性文件】《国家卫生健康委办公厅关于做好生育登记服务工作的指导意见》（国卫办指导发〔2016〕20 号） </w:t>
            </w:r>
          </w:p>
        </w:tc>
        <w:tc>
          <w:tcPr>
            <w:tcW w:w="1277" w:type="dxa"/>
            <w:vMerge w:val="restart"/>
          </w:tcPr>
          <w:p>
            <w:pPr>
              <w:pStyle w:val="7"/>
              <w:rPr>
                <w:b/>
                <w:sz w:val="24"/>
              </w:rPr>
            </w:pPr>
          </w:p>
          <w:p>
            <w:pPr>
              <w:pStyle w:val="7"/>
              <w:spacing w:before="12"/>
              <w:rPr>
                <w:b/>
                <w:sz w:val="26"/>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spacing w:before="12"/>
              <w:rPr>
                <w:b/>
                <w:sz w:val="26"/>
              </w:rPr>
            </w:pPr>
          </w:p>
          <w:p>
            <w:pPr>
              <w:pStyle w:val="7"/>
              <w:spacing w:line="254" w:lineRule="auto"/>
              <w:ind w:left="158" w:right="144"/>
              <w:jc w:val="center"/>
              <w:rPr>
                <w:sz w:val="24"/>
              </w:rPr>
            </w:pPr>
            <w:r>
              <w:rPr>
                <w:sz w:val="24"/>
              </w:rPr>
              <w:t xml:space="preserve">县（市、区）卫生健康行政部门或乡镇人民政府 </w:t>
            </w:r>
          </w:p>
        </w:tc>
        <w:tc>
          <w:tcPr>
            <w:tcW w:w="4536" w:type="dxa"/>
            <w:vMerge w:val="restart"/>
          </w:tcPr>
          <w:p>
            <w:pPr>
              <w:pStyle w:val="7"/>
              <w:rPr>
                <w:b/>
                <w:sz w:val="24"/>
              </w:rPr>
            </w:pPr>
          </w:p>
          <w:p>
            <w:pPr>
              <w:pStyle w:val="7"/>
              <w:spacing w:before="182"/>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numPr>
                <w:ilvl w:val="0"/>
                <w:numId w:val="1"/>
              </w:numPr>
              <w:tabs>
                <w:tab w:val="left" w:pos="350"/>
              </w:tabs>
              <w:spacing w:before="19" w:after="0" w:line="240" w:lineRule="auto"/>
              <w:ind w:left="349" w:right="-29" w:hanging="242"/>
              <w:jc w:val="left"/>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4"/>
              <w:rPr>
                <w:b/>
                <w:sz w:val="24"/>
              </w:rPr>
            </w:pPr>
          </w:p>
          <w:p>
            <w:pPr>
              <w:pStyle w:val="7"/>
              <w:spacing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0" w:right="-29"/>
              <w:rPr>
                <w:sz w:val="24"/>
              </w:rPr>
            </w:pPr>
            <w:r>
              <w:rPr>
                <w:sz w:val="24"/>
              </w:rPr>
              <w:t xml:space="preserve">1002 </w:t>
            </w:r>
          </w:p>
        </w:tc>
        <w:tc>
          <w:tcPr>
            <w:tcW w:w="574" w:type="dxa"/>
            <w:vMerge w:val="restart"/>
          </w:tcPr>
          <w:p>
            <w:pPr>
              <w:pStyle w:val="7"/>
              <w:rPr>
                <w:b/>
                <w:sz w:val="24"/>
              </w:rPr>
            </w:pPr>
          </w:p>
          <w:p>
            <w:pPr>
              <w:pStyle w:val="7"/>
              <w:spacing w:before="165"/>
              <w:ind w:left="167"/>
              <w:rPr>
                <w:sz w:val="24"/>
              </w:rPr>
            </w:pPr>
            <w:r>
              <w:rPr>
                <w:sz w:val="24"/>
              </w:rPr>
              <w:t>10</w:t>
            </w:r>
          </w:p>
          <w:p>
            <w:pPr>
              <w:pStyle w:val="7"/>
              <w:spacing w:before="19"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17"/>
              </w:rPr>
            </w:pPr>
          </w:p>
          <w:p>
            <w:pPr>
              <w:pStyle w:val="7"/>
              <w:ind w:right="117"/>
              <w:jc w:val="right"/>
              <w:rPr>
                <w:sz w:val="24"/>
              </w:rPr>
            </w:pPr>
            <w:r>
              <w:rPr>
                <w:sz w:val="24"/>
              </w:rPr>
              <w:t>义诊活动备案</w:t>
            </w:r>
          </w:p>
          <w:p>
            <w:pPr>
              <w:pStyle w:val="7"/>
              <w:spacing w:before="19"/>
              <w:ind w:right="117"/>
              <w:jc w:val="right"/>
              <w:rPr>
                <w:sz w:val="24"/>
              </w:rPr>
            </w:pPr>
            <w:r>
              <w:rPr>
                <w:sz w:val="24"/>
              </w:rPr>
              <w:t xml:space="preserve">（权限内） </w:t>
            </w:r>
          </w:p>
        </w:tc>
        <w:tc>
          <w:tcPr>
            <w:tcW w:w="4397" w:type="dxa"/>
          </w:tcPr>
          <w:p>
            <w:pPr>
              <w:pStyle w:val="7"/>
              <w:spacing w:before="8"/>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5"/>
              <w:rPr>
                <w:b/>
                <w:sz w:val="28"/>
              </w:rPr>
            </w:pPr>
          </w:p>
          <w:p>
            <w:pPr>
              <w:pStyle w:val="7"/>
              <w:spacing w:line="254" w:lineRule="auto"/>
              <w:ind w:left="108" w:right="280"/>
              <w:rPr>
                <w:sz w:val="24"/>
              </w:rPr>
            </w:pPr>
            <w:r>
              <w:rPr>
                <w:sz w:val="24"/>
              </w:rPr>
              <w:t>【部门规章及规范性文件】《卫生部关于组织义诊活动实行备案管理的通知》（卫医发</w:t>
            </w:r>
          </w:p>
          <w:p>
            <w:pPr>
              <w:pStyle w:val="7"/>
              <w:spacing w:before="1"/>
              <w:ind w:left="108"/>
              <w:rPr>
                <w:sz w:val="24"/>
              </w:rPr>
            </w:pPr>
            <w:r>
              <w:rPr>
                <w:sz w:val="24"/>
              </w:rPr>
              <w:t xml:space="preserve">〔2001〕365 号） </w:t>
            </w:r>
          </w:p>
        </w:tc>
        <w:tc>
          <w:tcPr>
            <w:tcW w:w="1277" w:type="dxa"/>
            <w:vMerge w:val="restart"/>
          </w:tcPr>
          <w:p>
            <w:pPr>
              <w:pStyle w:val="7"/>
              <w:rPr>
                <w:b/>
                <w:sz w:val="24"/>
              </w:rPr>
            </w:pPr>
          </w:p>
          <w:p>
            <w:pPr>
              <w:pStyle w:val="7"/>
              <w:rPr>
                <w:b/>
                <w:sz w:val="24"/>
              </w:rPr>
            </w:pPr>
          </w:p>
          <w:p>
            <w:pPr>
              <w:pStyle w:val="7"/>
              <w:spacing w:before="184"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8"/>
              <w:rPr>
                <w:b/>
                <w:sz w:val="25"/>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申请条件、申请材料、申请流程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2" w:line="254" w:lineRule="auto"/>
              <w:ind w:left="107" w:right="198"/>
              <w:rPr>
                <w:sz w:val="24"/>
              </w:rPr>
            </w:pPr>
            <w:r>
              <w:rPr>
                <w:sz w:val="24"/>
              </w:rPr>
              <w:t xml:space="preserve">义诊活动时间、活动地点、参加机构等信息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29"/>
              <w:rPr>
                <w:sz w:val="24"/>
              </w:rPr>
            </w:pPr>
            <w:r>
              <w:rPr>
                <w:sz w:val="24"/>
              </w:rPr>
              <w:t xml:space="preserve">1003 </w:t>
            </w:r>
          </w:p>
        </w:tc>
        <w:tc>
          <w:tcPr>
            <w:tcW w:w="574" w:type="dxa"/>
            <w:vMerge w:val="restart"/>
          </w:tcPr>
          <w:p>
            <w:pPr>
              <w:pStyle w:val="7"/>
              <w:rPr>
                <w:b/>
                <w:sz w:val="24"/>
              </w:rPr>
            </w:pPr>
          </w:p>
          <w:p>
            <w:pPr>
              <w:pStyle w:val="7"/>
              <w:spacing w:before="167"/>
              <w:ind w:left="167"/>
              <w:rPr>
                <w:sz w:val="24"/>
              </w:rPr>
            </w:pPr>
            <w:r>
              <w:rPr>
                <w:sz w:val="24"/>
              </w:rPr>
              <w:t>10</w:t>
            </w:r>
          </w:p>
          <w:p>
            <w:pPr>
              <w:pStyle w:val="7"/>
              <w:spacing w:before="20"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spacing w:before="4"/>
              <w:rPr>
                <w:b/>
                <w:sz w:val="27"/>
              </w:rPr>
            </w:pPr>
          </w:p>
          <w:p>
            <w:pPr>
              <w:pStyle w:val="7"/>
              <w:spacing w:line="254" w:lineRule="auto"/>
              <w:ind w:left="124" w:right="117"/>
              <w:jc w:val="center"/>
              <w:rPr>
                <w:sz w:val="24"/>
              </w:rPr>
            </w:pPr>
            <w:r>
              <w:rPr>
                <w:sz w:val="24"/>
              </w:rPr>
              <w:t>医师（</w:t>
            </w:r>
            <w:r>
              <w:rPr>
                <w:spacing w:val="-6"/>
                <w:sz w:val="24"/>
              </w:rPr>
              <w:t>执业医</w:t>
            </w:r>
            <w:r>
              <w:rPr>
                <w:spacing w:val="-3"/>
                <w:sz w:val="24"/>
              </w:rPr>
              <w:t>师、执业助理</w:t>
            </w:r>
            <w:r>
              <w:rPr>
                <w:sz w:val="24"/>
              </w:rPr>
              <w:t>医师）</w:t>
            </w:r>
            <w:r>
              <w:rPr>
                <w:spacing w:val="-6"/>
                <w:sz w:val="24"/>
              </w:rPr>
              <w:t>多机构</w:t>
            </w:r>
            <w:r>
              <w:rPr>
                <w:sz w:val="24"/>
              </w:rPr>
              <w:t xml:space="preserve">备案（权限 内）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0"/>
              <w:rPr>
                <w:b/>
                <w:sz w:val="28"/>
              </w:rPr>
            </w:pPr>
          </w:p>
          <w:p>
            <w:pPr>
              <w:pStyle w:val="7"/>
              <w:spacing w:line="254" w:lineRule="auto"/>
              <w:ind w:left="108" w:right="280"/>
              <w:jc w:val="both"/>
              <w:rPr>
                <w:sz w:val="24"/>
              </w:rPr>
            </w:pPr>
            <w:r>
              <w:rPr>
                <w:sz w:val="24"/>
              </w:rPr>
              <w:t xml:space="preserve">【部门规章及规范性文件】《医师执业注册管理办法》（国家卫生和计划生育委员会令第 13 号） </w:t>
            </w:r>
          </w:p>
        </w:tc>
        <w:tc>
          <w:tcPr>
            <w:tcW w:w="1277" w:type="dxa"/>
            <w:vMerge w:val="restart"/>
          </w:tcPr>
          <w:p>
            <w:pPr>
              <w:pStyle w:val="7"/>
              <w:rPr>
                <w:b/>
                <w:sz w:val="24"/>
              </w:rPr>
            </w:pPr>
          </w:p>
          <w:p>
            <w:pPr>
              <w:pStyle w:val="7"/>
              <w:rPr>
                <w:b/>
                <w:sz w:val="24"/>
              </w:rPr>
            </w:pPr>
          </w:p>
          <w:p>
            <w:pPr>
              <w:pStyle w:val="7"/>
              <w:spacing w:before="187"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6"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10"/>
              <w:rPr>
                <w:b/>
                <w:sz w:val="25"/>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1"/>
              </w:rPr>
            </w:pPr>
          </w:p>
          <w:p>
            <w:pPr>
              <w:pStyle w:val="7"/>
              <w:ind w:left="107"/>
              <w:rPr>
                <w:sz w:val="24"/>
              </w:rPr>
            </w:pPr>
            <w:r>
              <w:rPr>
                <w:sz w:val="24"/>
              </w:rPr>
              <w:t xml:space="preserve">主要执业机构、其他执业机构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0"/>
              </w:rPr>
            </w:pPr>
          </w:p>
          <w:p>
            <w:pPr>
              <w:pStyle w:val="7"/>
              <w:spacing w:before="1"/>
              <w:ind w:left="107"/>
              <w:rPr>
                <w:sz w:val="24"/>
              </w:rPr>
            </w:pPr>
            <w:r>
              <w:rPr>
                <w:sz w:val="24"/>
              </w:rPr>
              <w:t xml:space="preserve">办理流程、申请材料、办理时限等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29"/>
              <w:rPr>
                <w:sz w:val="24"/>
              </w:rPr>
            </w:pPr>
            <w:r>
              <w:rPr>
                <w:sz w:val="24"/>
              </w:rPr>
              <w:t xml:space="preserve">1101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364"/>
              <w:rPr>
                <w:sz w:val="24"/>
              </w:rPr>
            </w:pPr>
            <w:r>
              <w:rPr>
                <w:sz w:val="24"/>
              </w:rPr>
              <w:t xml:space="preserve">预防接种 </w:t>
            </w:r>
          </w:p>
        </w:tc>
        <w:tc>
          <w:tcPr>
            <w:tcW w:w="4397" w:type="dxa"/>
          </w:tcPr>
          <w:p>
            <w:pPr>
              <w:pStyle w:val="7"/>
              <w:spacing w:before="7"/>
              <w:rPr>
                <w:b/>
                <w:sz w:val="20"/>
              </w:rPr>
            </w:pPr>
          </w:p>
          <w:p>
            <w:pPr>
              <w:pStyle w:val="7"/>
              <w:spacing w:before="1"/>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2" w:lineRule="auto"/>
              <w:ind w:left="108" w:right="280"/>
              <w:rPr>
                <w:sz w:val="24"/>
              </w:rPr>
            </w:pPr>
            <w:r>
              <w:rPr>
                <w:spacing w:val="-1"/>
                <w:sz w:val="24"/>
              </w:rPr>
              <w:t>【部门规章及规范性文件】《国家基本公共</w:t>
            </w:r>
            <w:r>
              <w:rPr>
                <w:sz w:val="24"/>
              </w:rPr>
              <w:t>卫生服务规范（第三版）》（国卫基层发</w:t>
            </w:r>
          </w:p>
          <w:p>
            <w:pPr>
              <w:pStyle w:val="7"/>
              <w:spacing w:before="5"/>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6"/>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0"/>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7"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9"/>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5"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1102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居民健康档案管理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1103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364"/>
              <w:rPr>
                <w:sz w:val="24"/>
              </w:rPr>
            </w:pPr>
            <w:r>
              <w:rPr>
                <w:sz w:val="24"/>
              </w:rPr>
              <w:t xml:space="preserve">健康教育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6"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1104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37" w:hanging="149"/>
              <w:rPr>
                <w:sz w:val="24"/>
              </w:rPr>
            </w:pPr>
            <w:r>
              <w:rPr>
                <w:sz w:val="24"/>
              </w:rPr>
              <w:t xml:space="preserve">0～6 岁儿童健康管理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1105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724" w:right="117" w:hanging="600"/>
              <w:rPr>
                <w:sz w:val="24"/>
              </w:rPr>
            </w:pPr>
            <w:r>
              <w:rPr>
                <w:sz w:val="24"/>
              </w:rPr>
              <w:t xml:space="preserve">孕产妇健康管理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7" w:type="default"/>
          <w:pgSz w:w="23820" w:h="16840" w:orient="landscape"/>
          <w:pgMar w:top="1420" w:right="800" w:bottom="1320" w:left="800" w:header="0" w:footer="1121" w:gutter="0"/>
          <w:pgNumType w:start="2"/>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1106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老年人健康管理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1107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4" w:right="117"/>
              <w:jc w:val="both"/>
              <w:rPr>
                <w:sz w:val="24"/>
              </w:rPr>
            </w:pPr>
            <w:r>
              <w:rPr>
                <w:spacing w:val="-3"/>
                <w:sz w:val="24"/>
              </w:rPr>
              <w:t>慢性病患者健</w:t>
            </w:r>
            <w:r>
              <w:rPr>
                <w:sz w:val="24"/>
              </w:rPr>
              <w:t>康管理（</w:t>
            </w:r>
            <w:r>
              <w:rPr>
                <w:spacing w:val="-9"/>
                <w:sz w:val="24"/>
              </w:rPr>
              <w:t>包括</w:t>
            </w:r>
            <w:r>
              <w:rPr>
                <w:spacing w:val="-3"/>
                <w:sz w:val="24"/>
              </w:rPr>
              <w:t>高血压患者健</w:t>
            </w:r>
            <w:r>
              <w:rPr>
                <w:sz w:val="24"/>
              </w:rPr>
              <w:t xml:space="preserve">康管理和 2 </w:t>
            </w:r>
            <w:r>
              <w:rPr>
                <w:spacing w:val="-3"/>
                <w:sz w:val="24"/>
              </w:rPr>
              <w:t>型糖尿病患者</w:t>
            </w:r>
            <w:r>
              <w:rPr>
                <w:sz w:val="24"/>
              </w:rPr>
              <w:t xml:space="preserve">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1108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17" w:hanging="240"/>
              <w:rPr>
                <w:sz w:val="24"/>
              </w:rPr>
            </w:pPr>
            <w:r>
              <w:rPr>
                <w:sz w:val="24"/>
              </w:rPr>
              <w:t xml:space="preserve">严重精神障碍患者管理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1109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484" w:right="117" w:hanging="360"/>
              <w:rPr>
                <w:sz w:val="24"/>
              </w:rPr>
            </w:pPr>
            <w:r>
              <w:rPr>
                <w:sz w:val="24"/>
              </w:rPr>
              <w:t xml:space="preserve">肺结核患者健康管理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1110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中医药健康管理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1111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3"/>
              </w:rPr>
            </w:pPr>
          </w:p>
          <w:p>
            <w:pPr>
              <w:pStyle w:val="7"/>
              <w:spacing w:line="254" w:lineRule="auto"/>
              <w:ind w:left="124" w:right="117"/>
              <w:jc w:val="both"/>
              <w:rPr>
                <w:sz w:val="24"/>
              </w:rPr>
            </w:pPr>
            <w:r>
              <w:rPr>
                <w:sz w:val="24"/>
              </w:rPr>
              <w:t xml:space="preserve">传染病及突发公共卫生事件报告和处理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1112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24" w:right="-15"/>
              <w:rPr>
                <w:sz w:val="24"/>
              </w:rPr>
            </w:pPr>
            <w:r>
              <w:rPr>
                <w:sz w:val="24"/>
              </w:rPr>
              <w:t xml:space="preserve">卫生监督协管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1113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24" w:right="-15"/>
              <w:rPr>
                <w:sz w:val="24"/>
              </w:rPr>
            </w:pPr>
            <w:r>
              <w:rPr>
                <w:sz w:val="24"/>
              </w:rPr>
              <w:t xml:space="preserve">基本避孕服务 </w:t>
            </w:r>
          </w:p>
        </w:tc>
        <w:tc>
          <w:tcPr>
            <w:tcW w:w="4397" w:type="dxa"/>
          </w:tcPr>
          <w:p>
            <w:pPr>
              <w:pStyle w:val="7"/>
              <w:spacing w:before="7"/>
              <w:rPr>
                <w:b/>
                <w:sz w:val="20"/>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7"/>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p>
            <w:pPr>
              <w:pStyle w:val="7"/>
              <w:spacing w:before="18" w:line="254" w:lineRule="auto"/>
              <w:ind w:left="108" w:right="280"/>
              <w:rPr>
                <w:sz w:val="24"/>
              </w:rPr>
            </w:pPr>
            <w:r>
              <w:rPr>
                <w:sz w:val="24"/>
              </w:rPr>
              <w:t xml:space="preserve">【部门规章及规范性文件】《新划入基本公共卫生服务相关工作规范》（2019 版）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服务对象</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93"/>
              <w:rPr>
                <w:sz w:val="24"/>
              </w:rPr>
            </w:pPr>
            <w:r>
              <w:rPr>
                <w:spacing w:val="-15"/>
                <w:sz w:val="24"/>
              </w:rPr>
              <w:t>服务机构信息，包括名称、地点、服务时</w:t>
            </w:r>
            <w:r>
              <w:rPr>
                <w:sz w:val="24"/>
              </w:rPr>
              <w:t>间</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服务项目和内容</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服务流程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服务要求</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1114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健康素养促进行动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29"/>
              <w:rPr>
                <w:sz w:val="24"/>
              </w:rPr>
            </w:pPr>
            <w:r>
              <w:rPr>
                <w:sz w:val="24"/>
              </w:rPr>
              <w:t xml:space="preserve">1115 </w:t>
            </w:r>
          </w:p>
        </w:tc>
        <w:tc>
          <w:tcPr>
            <w:tcW w:w="574" w:type="dxa"/>
            <w:vMerge w:val="restart"/>
          </w:tcPr>
          <w:p>
            <w:pPr>
              <w:pStyle w:val="7"/>
              <w:rPr>
                <w:b/>
                <w:sz w:val="24"/>
              </w:rPr>
            </w:pPr>
          </w:p>
          <w:p>
            <w:pPr>
              <w:pStyle w:val="7"/>
              <w:rPr>
                <w:b/>
                <w:sz w:val="24"/>
              </w:rPr>
            </w:pPr>
          </w:p>
          <w:p>
            <w:pPr>
              <w:pStyle w:val="7"/>
              <w:spacing w:before="4"/>
              <w:rPr>
                <w:b/>
                <w:sz w:val="26"/>
              </w:rPr>
            </w:pPr>
          </w:p>
          <w:p>
            <w:pPr>
              <w:pStyle w:val="7"/>
              <w:ind w:left="167"/>
              <w:rPr>
                <w:sz w:val="24"/>
              </w:rPr>
            </w:pPr>
            <w:r>
              <w:rPr>
                <w:sz w:val="24"/>
              </w:rPr>
              <w:t>11</w:t>
            </w:r>
          </w:p>
          <w:p>
            <w:pPr>
              <w:pStyle w:val="7"/>
              <w:spacing w:before="17"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364" w:right="117" w:hanging="240"/>
              <w:rPr>
                <w:sz w:val="24"/>
              </w:rPr>
            </w:pPr>
            <w:r>
              <w:rPr>
                <w:sz w:val="24"/>
              </w:rPr>
              <w:t xml:space="preserve">免费孕前优生健康检查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spacing w:before="155" w:line="254" w:lineRule="auto"/>
              <w:ind w:left="108" w:right="280"/>
              <w:jc w:val="both"/>
              <w:rPr>
                <w:sz w:val="24"/>
              </w:rPr>
            </w:pPr>
            <w:r>
              <w:rPr>
                <w:sz w:val="24"/>
              </w:rPr>
              <w:t>【部门规章及规范性文件】《国家人口计生委、财政部关于开展国家免费孕前优生健康检查项目试点工作的通知》 （国人口发</w:t>
            </w:r>
          </w:p>
          <w:p>
            <w:pPr>
              <w:pStyle w:val="7"/>
              <w:spacing w:line="306" w:lineRule="exact"/>
              <w:ind w:left="108"/>
              <w:jc w:val="both"/>
              <w:rPr>
                <w:sz w:val="24"/>
              </w:rPr>
            </w:pPr>
            <w:r>
              <w:rPr>
                <w:sz w:val="24"/>
              </w:rPr>
              <w:t xml:space="preserve">〔2010〕29 号） </w:t>
            </w:r>
          </w:p>
          <w:p>
            <w:pPr>
              <w:pStyle w:val="7"/>
              <w:spacing w:before="20" w:line="254" w:lineRule="auto"/>
              <w:ind w:left="108" w:right="160"/>
              <w:rPr>
                <w:sz w:val="24"/>
              </w:rPr>
            </w:pPr>
            <w:r>
              <w:rPr>
                <w:sz w:val="24"/>
              </w:rPr>
              <w:t>【部门规章及规范性文件】《国家卫生计生</w:t>
            </w:r>
            <w:r>
              <w:rPr>
                <w:spacing w:val="-7"/>
                <w:sz w:val="24"/>
              </w:rPr>
              <w:t xml:space="preserve">委办公厅关于做好 </w:t>
            </w:r>
            <w:r>
              <w:rPr>
                <w:sz w:val="24"/>
              </w:rPr>
              <w:t>2016</w:t>
            </w:r>
            <w:r>
              <w:rPr>
                <w:spacing w:val="-9"/>
                <w:sz w:val="24"/>
              </w:rPr>
              <w:t xml:space="preserve"> 年国家免费孕前优生</w:t>
            </w:r>
            <w:r>
              <w:rPr>
                <w:sz w:val="24"/>
              </w:rPr>
              <w:t>健康检查项目工作的通知》 （</w:t>
            </w:r>
            <w:r>
              <w:rPr>
                <w:spacing w:val="-3"/>
                <w:sz w:val="24"/>
              </w:rPr>
              <w:t>国卫办妇幼函</w:t>
            </w:r>
          </w:p>
          <w:p>
            <w:pPr>
              <w:pStyle w:val="7"/>
              <w:spacing w:before="1"/>
              <w:ind w:left="108"/>
              <w:rPr>
                <w:sz w:val="24"/>
              </w:rPr>
            </w:pPr>
            <w:r>
              <w:rPr>
                <w:sz w:val="24"/>
              </w:rPr>
              <w:t xml:space="preserve">〔2016〕894 号） </w:t>
            </w:r>
          </w:p>
          <w:p>
            <w:pPr>
              <w:pStyle w:val="7"/>
              <w:spacing w:before="19"/>
              <w:ind w:left="108"/>
              <w:rPr>
                <w:sz w:val="24"/>
              </w:rPr>
            </w:pPr>
            <w:r>
              <w:rPr>
                <w:sz w:val="24"/>
              </w:rPr>
              <w:t>【部门规章及规范性文件】《关于做好 2019</w:t>
            </w:r>
          </w:p>
          <w:p>
            <w:pPr>
              <w:pStyle w:val="7"/>
              <w:spacing w:before="16"/>
              <w:ind w:left="108"/>
              <w:rPr>
                <w:sz w:val="24"/>
              </w:rPr>
            </w:pPr>
            <w:r>
              <w:rPr>
                <w:sz w:val="24"/>
              </w:rPr>
              <w:t xml:space="preserve">年基本公共卫生服务项目工作的通知》  </w:t>
            </w:r>
          </w:p>
          <w:p>
            <w:pPr>
              <w:pStyle w:val="7"/>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spacing w:before="8"/>
              <w:rPr>
                <w:b/>
                <w:sz w:val="2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2"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2"/>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1116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724" w:right="117" w:hanging="600"/>
              <w:rPr>
                <w:sz w:val="24"/>
              </w:rPr>
            </w:pPr>
            <w:r>
              <w:rPr>
                <w:sz w:val="24"/>
              </w:rPr>
              <w:t xml:space="preserve">新生儿疾病筛查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08" w:right="280"/>
              <w:jc w:val="both"/>
              <w:rPr>
                <w:sz w:val="24"/>
              </w:rPr>
            </w:pPr>
            <w:r>
              <w:rPr>
                <w:sz w:val="24"/>
              </w:rPr>
              <w:t xml:space="preserve">【部门规章及规范性文件】《新生儿疾病筛查管理办法》（中华人民共和国卫生部令第64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1117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spacing w:line="254" w:lineRule="auto"/>
              <w:ind w:left="124" w:right="117"/>
              <w:jc w:val="center"/>
              <w:rPr>
                <w:sz w:val="24"/>
              </w:rPr>
            </w:pPr>
            <w:r>
              <w:rPr>
                <w:sz w:val="24"/>
              </w:rPr>
              <w:t xml:space="preserve">增补叶酸预防神经管缺陷项目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17"/>
              </w:rPr>
            </w:pPr>
          </w:p>
          <w:p>
            <w:pPr>
              <w:pStyle w:val="7"/>
              <w:spacing w:before="1" w:line="254" w:lineRule="auto"/>
              <w:ind w:left="108" w:right="280"/>
              <w:rPr>
                <w:sz w:val="24"/>
              </w:rPr>
            </w:pPr>
            <w:r>
              <w:rPr>
                <w:spacing w:val="-1"/>
                <w:sz w:val="24"/>
              </w:rPr>
              <w:t>【部门规章及规范性文件】《卫生部关于印</w:t>
            </w:r>
            <w:r>
              <w:rPr>
                <w:sz w:val="24"/>
              </w:rPr>
              <w:t>发&lt;增补叶酸预防神经管缺陷项目管理方</w:t>
            </w:r>
          </w:p>
          <w:p>
            <w:pPr>
              <w:pStyle w:val="7"/>
              <w:spacing w:before="1"/>
              <w:ind w:left="108"/>
              <w:rPr>
                <w:sz w:val="24"/>
              </w:rPr>
            </w:pPr>
            <w:r>
              <w:rPr>
                <w:sz w:val="24"/>
              </w:rPr>
              <w:t>案&gt;》的通知（卫妇社发〔2009〕60</w:t>
            </w:r>
            <w:r>
              <w:rPr>
                <w:spacing w:val="-30"/>
                <w:sz w:val="24"/>
              </w:rPr>
              <w:t xml:space="preserve"> 号</w:t>
            </w:r>
            <w:r>
              <w:rPr>
                <w:sz w:val="24"/>
              </w:rPr>
              <w:t xml:space="preserve">） </w:t>
            </w:r>
          </w:p>
          <w:p>
            <w:pPr>
              <w:pStyle w:val="7"/>
              <w:spacing w:before="19" w:line="254" w:lineRule="auto"/>
              <w:ind w:left="108" w:right="280"/>
              <w:rPr>
                <w:sz w:val="24"/>
              </w:rPr>
            </w:pPr>
            <w:r>
              <w:rPr>
                <w:sz w:val="24"/>
              </w:rPr>
              <w:t>【部门规章及规范性文件】《增补叶酸预防神经管缺陷项目管理方案》（卫妇社发</w:t>
            </w:r>
          </w:p>
          <w:p>
            <w:pPr>
              <w:pStyle w:val="7"/>
              <w:spacing w:line="306" w:lineRule="exact"/>
              <w:ind w:left="108"/>
              <w:rPr>
                <w:sz w:val="24"/>
              </w:rPr>
            </w:pPr>
            <w:r>
              <w:rPr>
                <w:sz w:val="24"/>
              </w:rPr>
              <w:t xml:space="preserve">〔2009〕60 号） </w:t>
            </w:r>
          </w:p>
          <w:p>
            <w:pPr>
              <w:pStyle w:val="7"/>
              <w:spacing w:before="19"/>
              <w:ind w:left="108"/>
              <w:rPr>
                <w:sz w:val="24"/>
              </w:rPr>
            </w:pPr>
            <w:r>
              <w:rPr>
                <w:sz w:val="24"/>
              </w:rPr>
              <w:t>【部门规章及规范性文件】《关于做好 2019</w:t>
            </w:r>
          </w:p>
          <w:p>
            <w:pPr>
              <w:pStyle w:val="7"/>
              <w:spacing w:before="19"/>
              <w:ind w:left="108"/>
              <w:rPr>
                <w:sz w:val="24"/>
              </w:rPr>
            </w:pPr>
            <w:r>
              <w:rPr>
                <w:sz w:val="24"/>
              </w:rPr>
              <w:t xml:space="preserve">年基本公共卫生服务项目工作的通知》  </w:t>
            </w:r>
          </w:p>
          <w:p>
            <w:pPr>
              <w:pStyle w:val="7"/>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1118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604" w:right="117" w:hanging="480"/>
              <w:rPr>
                <w:sz w:val="24"/>
              </w:rPr>
            </w:pPr>
            <w:r>
              <w:rPr>
                <w:sz w:val="24"/>
              </w:rPr>
              <w:t xml:space="preserve">死亡医学证明办理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08" w:right="280"/>
              <w:jc w:val="both"/>
              <w:rPr>
                <w:sz w:val="24"/>
              </w:rPr>
            </w:pPr>
            <w:r>
              <w:rPr>
                <w:sz w:val="24"/>
              </w:rPr>
              <w:t xml:space="preserve">【部门规章及规范性文件】《国家卫生计生委 公安部 民政部关于进一步规范人口死亡医学证明和信息登记管理工作的通知》（国卫规划发〔2013〕57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1119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604" w:right="117" w:hanging="480"/>
              <w:rPr>
                <w:sz w:val="24"/>
              </w:rPr>
            </w:pPr>
            <w:r>
              <w:rPr>
                <w:sz w:val="24"/>
              </w:rPr>
              <w:t xml:space="preserve">出具医学诊断证明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ind w:left="108"/>
              <w:rPr>
                <w:sz w:val="24"/>
              </w:rPr>
            </w:pPr>
            <w:r>
              <w:rPr>
                <w:sz w:val="24"/>
              </w:rPr>
              <w:t>【法律】《中华人民共和国执业医师法》</w:t>
            </w:r>
          </w:p>
          <w:p>
            <w:pPr>
              <w:pStyle w:val="7"/>
              <w:spacing w:before="17"/>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0" w:right="-29"/>
              <w:rPr>
                <w:sz w:val="24"/>
              </w:rPr>
            </w:pPr>
            <w:r>
              <w:rPr>
                <w:sz w:val="24"/>
              </w:rPr>
              <w:t xml:space="preserve">1120 </w:t>
            </w:r>
          </w:p>
        </w:tc>
        <w:tc>
          <w:tcPr>
            <w:tcW w:w="574" w:type="dxa"/>
            <w:vMerge w:val="restart"/>
          </w:tcPr>
          <w:p>
            <w:pPr>
              <w:pStyle w:val="7"/>
              <w:rPr>
                <w:b/>
                <w:sz w:val="24"/>
              </w:rPr>
            </w:pPr>
          </w:p>
          <w:p>
            <w:pPr>
              <w:pStyle w:val="7"/>
              <w:rPr>
                <w:b/>
                <w:sz w:val="24"/>
              </w:rPr>
            </w:pPr>
          </w:p>
          <w:p>
            <w:pPr>
              <w:pStyle w:val="7"/>
              <w:spacing w:before="1"/>
              <w:rPr>
                <w:b/>
                <w:sz w:val="31"/>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line="254" w:lineRule="auto"/>
              <w:ind w:left="364" w:right="237" w:hanging="120"/>
              <w:rPr>
                <w:sz w:val="24"/>
              </w:rPr>
            </w:pPr>
            <w:r>
              <w:rPr>
                <w:sz w:val="24"/>
              </w:rPr>
              <w:t xml:space="preserve">住院病历复制、查阅 </w:t>
            </w:r>
          </w:p>
        </w:tc>
        <w:tc>
          <w:tcPr>
            <w:tcW w:w="4397" w:type="dxa"/>
          </w:tcPr>
          <w:p>
            <w:pPr>
              <w:pStyle w:val="7"/>
              <w:spacing w:before="10"/>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4"/>
              </w:rPr>
            </w:pPr>
          </w:p>
          <w:p>
            <w:pPr>
              <w:pStyle w:val="7"/>
              <w:spacing w:line="252" w:lineRule="auto"/>
              <w:ind w:left="108" w:right="160"/>
              <w:rPr>
                <w:sz w:val="24"/>
              </w:rPr>
            </w:pPr>
            <w:r>
              <w:rPr>
                <w:sz w:val="24"/>
              </w:rPr>
              <w:t xml:space="preserve">【行政法规】《医疗事故处理条例》(中华人民共和国国务院令第 351 号) </w:t>
            </w:r>
          </w:p>
          <w:p>
            <w:pPr>
              <w:pStyle w:val="7"/>
              <w:spacing w:before="5" w:line="254" w:lineRule="auto"/>
              <w:ind w:left="108" w:right="280"/>
              <w:rPr>
                <w:sz w:val="24"/>
              </w:rPr>
            </w:pPr>
            <w:r>
              <w:rPr>
                <w:sz w:val="24"/>
              </w:rPr>
              <w:t>【部门规章及规范性文件】《医疗机构病历管理规定（2013 年版）》（国卫医发</w:t>
            </w:r>
          </w:p>
          <w:p>
            <w:pPr>
              <w:pStyle w:val="7"/>
              <w:spacing w:before="1"/>
              <w:ind w:left="108"/>
              <w:rPr>
                <w:sz w:val="24"/>
              </w:rPr>
            </w:pPr>
            <w:r>
              <w:rPr>
                <w:sz w:val="24"/>
              </w:rPr>
              <w:t xml:space="preserve">〔2013〕31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收费标准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8"/>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1121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医疗事故争议处理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08" w:right="160"/>
              <w:rPr>
                <w:sz w:val="24"/>
              </w:rPr>
            </w:pPr>
            <w:r>
              <w:rPr>
                <w:sz w:val="24"/>
              </w:rPr>
              <w:t xml:space="preserve">【行政法规】《医疗事故处理条例》(中华人民共和国国务院令第 351 号) </w:t>
            </w:r>
          </w:p>
          <w:p>
            <w:pPr>
              <w:pStyle w:val="7"/>
              <w:spacing w:before="1"/>
              <w:ind w:left="108"/>
              <w:rPr>
                <w:sz w:val="24"/>
              </w:rPr>
            </w:pPr>
            <w:r>
              <w:rPr>
                <w:sz w:val="24"/>
              </w:rPr>
              <w:t>【行政法规】《医疗纠纷预防和处理条例》</w:t>
            </w:r>
          </w:p>
          <w:p>
            <w:pPr>
              <w:pStyle w:val="7"/>
              <w:spacing w:before="16"/>
              <w:ind w:left="108"/>
              <w:rPr>
                <w:sz w:val="24"/>
              </w:rPr>
            </w:pPr>
            <w:r>
              <w:rPr>
                <w:sz w:val="24"/>
              </w:rPr>
              <w:t xml:space="preserve">(中华人民共和国国务院令第 701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4"/>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20"/>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8" w:type="default"/>
          <w:pgSz w:w="23820" w:h="16840" w:orient="landscape"/>
          <w:pgMar w:top="1420" w:right="800" w:bottom="1320" w:left="800" w:header="0" w:footer="1121" w:gutter="0"/>
          <w:pgNumType w:start="2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1122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24" w:right="-15"/>
              <w:rPr>
                <w:sz w:val="24"/>
              </w:rPr>
            </w:pPr>
            <w:r>
              <w:rPr>
                <w:sz w:val="24"/>
              </w:rPr>
              <w:t xml:space="preserve">病媒生物防制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08" w:right="280"/>
              <w:jc w:val="both"/>
              <w:rPr>
                <w:sz w:val="24"/>
              </w:rPr>
            </w:pPr>
            <w:r>
              <w:rPr>
                <w:sz w:val="24"/>
              </w:rPr>
              <w:t xml:space="preserve">【部门规章及规范性文件】《国务院关于进一步加强新时期爱国卫生工作的意见》（国发〔2014〕66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1123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364" w:right="117" w:hanging="240"/>
              <w:rPr>
                <w:sz w:val="24"/>
              </w:rPr>
            </w:pPr>
            <w:r>
              <w:rPr>
                <w:sz w:val="24"/>
              </w:rPr>
              <w:t xml:space="preserve">农村妇女“两癌”检查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spacing w:line="254" w:lineRule="auto"/>
              <w:ind w:left="108" w:right="160"/>
              <w:rPr>
                <w:sz w:val="24"/>
              </w:rPr>
            </w:pPr>
            <w:r>
              <w:rPr>
                <w:sz w:val="24"/>
              </w:rPr>
              <w:t>【部门规章及规范性文件】《农村妇女“两癌”检查项目管理方案》的通知 （卫妇社发</w:t>
            </w:r>
          </w:p>
          <w:p>
            <w:pPr>
              <w:pStyle w:val="7"/>
              <w:spacing w:before="2"/>
              <w:ind w:left="108"/>
              <w:rPr>
                <w:sz w:val="24"/>
              </w:rPr>
            </w:pPr>
            <w:r>
              <w:rPr>
                <w:sz w:val="24"/>
              </w:rPr>
              <w:t xml:space="preserve">〔2009〕61 号） </w:t>
            </w:r>
          </w:p>
          <w:p>
            <w:pPr>
              <w:pStyle w:val="7"/>
              <w:spacing w:before="18" w:line="254" w:lineRule="auto"/>
              <w:ind w:left="108" w:right="220"/>
              <w:jc w:val="both"/>
              <w:rPr>
                <w:sz w:val="24"/>
              </w:rPr>
            </w:pPr>
            <w:r>
              <w:rPr>
                <w:sz w:val="24"/>
              </w:rPr>
              <w:t>【部门规章及规范性文件】《国家卫生计生委妇幼司关于印发农村妇女两癌检查项目管理方案（2015</w:t>
            </w:r>
            <w:r>
              <w:rPr>
                <w:spacing w:val="-20"/>
                <w:sz w:val="24"/>
              </w:rPr>
              <w:t xml:space="preserve"> 年版</w:t>
            </w:r>
            <w:r>
              <w:rPr>
                <w:sz w:val="24"/>
              </w:rPr>
              <w:t>）的通知》（</w:t>
            </w:r>
            <w:r>
              <w:rPr>
                <w:spacing w:val="-4"/>
                <w:sz w:val="24"/>
              </w:rPr>
              <w:t>国卫妇幼妇</w:t>
            </w:r>
            <w:r>
              <w:rPr>
                <w:sz w:val="24"/>
              </w:rPr>
              <w:t>卫便函〔2015〕71</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【部门规章及规范性文件】《新划入基本公共卫生服务相关工作规范（2019 版）》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3" w:hanging="1"/>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1124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244" w:right="117" w:hanging="120"/>
              <w:rPr>
                <w:sz w:val="24"/>
              </w:rPr>
            </w:pPr>
            <w:r>
              <w:rPr>
                <w:sz w:val="24"/>
              </w:rPr>
              <w:t xml:space="preserve">艾滋病免费自愿咨询检测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32"/>
              </w:rPr>
            </w:pPr>
          </w:p>
          <w:p>
            <w:pPr>
              <w:pStyle w:val="7"/>
              <w:spacing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1125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604" w:right="117" w:hanging="480"/>
              <w:rPr>
                <w:sz w:val="24"/>
              </w:rPr>
            </w:pPr>
            <w:r>
              <w:rPr>
                <w:sz w:val="24"/>
              </w:rPr>
              <w:t xml:space="preserve">艾滋病抗病毒治疗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2"/>
              </w:rPr>
            </w:pPr>
          </w:p>
          <w:p>
            <w:pPr>
              <w:pStyle w:val="7"/>
              <w:spacing w:line="254" w:lineRule="auto"/>
              <w:ind w:left="108" w:right="280"/>
              <w:rPr>
                <w:sz w:val="24"/>
              </w:rPr>
            </w:pPr>
            <w:r>
              <w:rPr>
                <w:sz w:val="24"/>
              </w:rPr>
              <w:t xml:space="preserve">【行政法规】《艾滋病防治条例》（中华人民共和国国务院令第 457 号） </w:t>
            </w:r>
          </w:p>
          <w:p>
            <w:pPr>
              <w:pStyle w:val="7"/>
              <w:spacing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0" w:right="-29"/>
              <w:rPr>
                <w:sz w:val="24"/>
              </w:rPr>
            </w:pPr>
            <w:r>
              <w:rPr>
                <w:sz w:val="24"/>
              </w:rPr>
              <w:t xml:space="preserve">1126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3"/>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8"/>
              </w:rPr>
            </w:pPr>
          </w:p>
          <w:p>
            <w:pPr>
              <w:pStyle w:val="7"/>
              <w:spacing w:line="254" w:lineRule="auto"/>
              <w:ind w:left="124" w:right="117"/>
              <w:jc w:val="center"/>
              <w:rPr>
                <w:sz w:val="24"/>
              </w:rPr>
            </w:pPr>
            <w:r>
              <w:rPr>
                <w:sz w:val="24"/>
              </w:rPr>
              <w:t xml:space="preserve">艾滋病感染者和病人综合医疗服务 </w:t>
            </w:r>
          </w:p>
        </w:tc>
        <w:tc>
          <w:tcPr>
            <w:tcW w:w="4397" w:type="dxa"/>
          </w:tcPr>
          <w:p>
            <w:pPr>
              <w:pStyle w:val="7"/>
              <w:rPr>
                <w:b/>
                <w:sz w:val="24"/>
              </w:rPr>
            </w:pPr>
          </w:p>
          <w:p>
            <w:pPr>
              <w:pStyle w:val="7"/>
              <w:spacing w:before="12"/>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6"/>
              </w:rPr>
            </w:pPr>
          </w:p>
          <w:p>
            <w:pPr>
              <w:pStyle w:val="7"/>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8"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5"/>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4"/>
              </w:rPr>
            </w:pPr>
          </w:p>
          <w:p>
            <w:pPr>
              <w:pStyle w:val="7"/>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5"/>
              <w:rPr>
                <w:b/>
                <w:sz w:val="17"/>
              </w:rPr>
            </w:pPr>
          </w:p>
          <w:p>
            <w:pPr>
              <w:pStyle w:val="7"/>
              <w:spacing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24"/>
              </w:rPr>
            </w:pPr>
          </w:p>
          <w:p>
            <w:pPr>
              <w:pStyle w:val="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7"/>
              <w:rPr>
                <w:b/>
                <w:sz w:val="23"/>
              </w:rPr>
            </w:pPr>
          </w:p>
          <w:p>
            <w:pPr>
              <w:pStyle w:val="7"/>
              <w:spacing w:before="1"/>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5"/>
              <w:rPr>
                <w:b/>
                <w:sz w:val="19"/>
              </w:rPr>
            </w:pPr>
          </w:p>
          <w:p>
            <w:pPr>
              <w:pStyle w:val="7"/>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sectPr>
      <w:pgSz w:w="23820" w:h="16840" w:orient="landscape"/>
      <w:pgMar w:top="1420" w:right="800" w:bottom="1320" w:left="800" w:header="0" w:footer="11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0688" behindDoc="1" locked="0" layoutInCell="1" allowOverlap="1">
              <wp:simplePos x="0" y="0"/>
              <wp:positionH relativeFrom="page">
                <wp:posOffset>7406005</wp:posOffset>
              </wp:positionH>
              <wp:positionV relativeFrom="page">
                <wp:posOffset>9789795</wp:posOffset>
              </wp:positionV>
              <wp:extent cx="35623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6235" cy="152400"/>
                      </a:xfrm>
                      <a:prstGeom prst="rect">
                        <a:avLst/>
                      </a:prstGeom>
                      <a:noFill/>
                      <a:ln>
                        <a:noFill/>
                      </a:ln>
                    </wps:spPr>
                    <wps:txbx>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3.15pt;margin-top:770.85pt;height:12pt;width:28.05pt;mso-position-horizontal-relative:page;mso-position-vertical-relative:page;z-index:-319265792;mso-width-relative:page;mso-height-relative:page;" filled="f" stroked="f" coordsize="21600,21600" o:gfxdata="UEsDBAoAAAAAAIdO4kAAAAAAAAAAAAAAAAAEAAAAZHJzL1BLAwQUAAAACACHTuJAuJ1FFdwAAAAP&#10;AQAADwAAAGRycy9kb3ducmV2LnhtbE2PzU7DMBCE70i8g7VI3Kid0LoQ4lQIwQkJkYYDRyd2k6jx&#10;OsTuD2/P5lRuO7uj2W/yzdkN7Gin0HtUkCwEMIuNNz22Cr6qt7sHYCFqNHrwaBX82gCb4voq15nx&#10;JyztcRtbRiEYMq2gi3HMOA9NZ50OCz9apNvOT05HklPLzaRPFO4GngohudM90odOj/als81+e3AK&#10;nr+xfO1/PurPclf2VfUo8F3ulbq9ScQTsGjP8WKGGZ/QoSCm2h/QBDaQTqS8Jy9Nq2WyBjZ70jRd&#10;AqvnnVytgRc5/9+j+ANQSwMEFAAAAAgAh07iQMSPCcWeAQAAIwMAAA4AAABkcnMvZTJvRG9jLnht&#10;bK1SwW4TMRC9I/EPlu/Em5RUaJVNJVQVISFAKv0Ax2tnLdkea+xmNz8Af8CJC3e+K9/B2E1SoLeK&#10;i3c8M/vmvTdeXU3esZ3GZCF0fD5rONNBQW/DtuN3X25eveEsZRl66SDoju914lfrly9WY2z1AgZw&#10;vUZGICG1Y+z4kHNshUhq0F6mGUQdqGgAvcx0xa3oUY6E7p1YNM2lGAH7iKB0SpS9fijydcU3Rqv8&#10;yZikM3MdJ265nljPTTnFeiXbLco4WHWkIZ/BwksbaOgZ6lpmye7RPoHyViEkMHmmwAswxipdNZCa&#10;efOPmttBRl21kDkpnm1K/w9Wfdx9RmZ72h1nQXpa0eH7t8OPX4efX9m82DPG1FLXbaS+PL2FqbQe&#10;84mSRfVk0Jcv6WFUJ6P3Z3P1lJmi5MXycnGx5ExRab5cvG6q+eLx54gpv9PgWQk6jrS7aqncfUiZ&#10;BlLrqaXMCnBjnav7c+GvBDWWjCjMHxiWKE+b6Uh7A/2e1Lj3gZwsr+IU4CnYnIL7iHY7EJ2quULS&#10;JiqZ46spq/7zXgc/vu3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idRRXcAAAADwEAAA8AAAAA&#10;AAAAAQAgAAAAIgAAAGRycy9kb3ducmV2LnhtbFBLAQIUABQAAAAIAIdO4kDEjwnFngEAACMDAAAO&#10;AAAAAAAAAAEAIAAAACsBAABkcnMvZTJvRG9jLnhtbFBLBQYAAAAABgAGAFkBAAA7BQAAAAA=&#10;">
              <v:fill on="f" focussize="0,0"/>
              <v:stroke on="f"/>
              <v:imagedata o:title=""/>
              <o:lock v:ext="edit" aspectratio="f"/>
              <v:textbox inset="0mm,0mm,0mm,0mm">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990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4</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657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aKtg5oBAAAlAwAADgAAAGRycy9lMm9Eb2MueG1s&#10;rVJLjhMxEN0jcQfLe+JOxCDUSmckNBqEhABp4ACO205bsl1W2ZPuXABuwIoNe86Vc1B20hk+u9Fs&#10;3PXr5/deeX09ecf2GpOF0PHlouFMBwW9DbuOf/l8++I1ZynL0EsHQXf8oBO/3jx/th5jq1cwgOs1&#10;MgIJqR1jx4ecYytEUoP2Mi0g6kBNA+hlphR3okc5Erp3YtU0r8QI2EcEpVOi6s2pyTcV3xit8kdj&#10;ks7MdZy45XpiPbflFJu1bHco42DVmYZ8BAsvbaBLL1A3Mkt2j/Y/KG8VQgKTFwq8AGOs0lUDqVk2&#10;/6i5G2TUVQuZk+LFpvR0sOrD/hMy29PuyJ4gPe3o+P3b8cev48+vjGpk0BhTS3N3kSbz9AYmGp7r&#10;iYpF92TQly8pYtQnrMPFXj1lpqj4smmaK+ooai2vVpQWFPHwc8SU32rwrAQdR9peNVXu36d8Gp1H&#10;yl0Bbq1zdYMu/FUgzFIRhfmJYYnytJ3OcrbQH0iNexfIy/Iu5gDnYDsH9xHtbiA6VXOFpF1U3ud3&#10;U5b9Z14vfnjd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32GwP2wAAAA8BAAAPAAAAAAAAAAEA&#10;IAAAACIAAABkcnMvZG93bnJldi54bWxQSwECFAAUAAAACACHTuJA+aKtg5oBAAAlAwAADgAAAAAA&#10;AAABACAAAAAqAQAAZHJzL2Uyb0RvYy54bWxQSwUGAAAAAAYABgBZAQAAN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4</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092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50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555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N6TW5sBAAAlAwAADgAAAGRycy9lMm9Eb2MueG1s&#10;rVJLjhMxEN0jcQfLe+JOxCDUSmckNBqEhABp4ACO205bsl1W2ZPuXABuwIoNe86Vc1B20hk+u9Fs&#10;3PXr5/deeX09ecf2GpOF0PHlouFMBwW9DbuOf/l8++I1ZynL0EsHQXf8oBO/3jx/th5jq1cwgOs1&#10;MgIJqR1jx4ecYytEUoP2Mi0g6kBNA+hlphR3okc5Erp3YtU0r8QI2EcEpVOi6s2pyTcV3xit8kdj&#10;ks7MdZy45XpiPbflFJu1bHco42DVmYZ8BAsvbaBLL1A3Mkt2j/Y/KG8VQgKTFwq8AGOs0lUDqVk2&#10;/6i5G2TUVQuZk+LFpvR0sOrD/hMy29PulpwF6WlHx+/fjj9+HX9+ZVQjg8aYWpq7izSZpzcw0fBc&#10;T1QsuieDvnxJEaM+WX242KunzBQVXzZNc0UdRa3l1YrSgiIefo6Y8lsNnpWg40jbq6bK/fuUT6Pz&#10;SLkrwK11rm7Qhb8KhFkqojA/MSxRnrbTWc4W+gOpce8CeVnexRzgHGzn4D6i3Q1Ep2qukLSLyvv8&#10;bsqy/8zrxQ+ve/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Dzek1u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50 </w:t>
                    </w:r>
                    <w:r>
                      <w:rPr>
                        <w:rFonts w:ascii="Times New Roman"/>
                        <w:sz w:val="18"/>
                      </w:rPr>
                      <w:t xml:space="preserve">/ </w:t>
                    </w:r>
                    <w:r>
                      <w:rPr>
                        <w:rFonts w:ascii="Times New Roman"/>
                        <w:b/>
                        <w:sz w:val="18"/>
                      </w:rPr>
                      <w:t>123</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195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5</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452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Ml2g6JsBAAAlAwAADgAAAGRycy9lMm9Eb2MueG1s&#10;rVJLjhMxEN0jcQfLe+JOxCDUSmckNBqEhABp4ACO205bsl1W2ZPuXABuwIoNe86Vc1B20hk+u9Fs&#10;3PXr5/deeX09ecf2GpOF0PHlouFMBwW9DbuOf/l8++I1ZynL0EsHQXf8oBO/3jx/th5jq1cwgOs1&#10;MgIJqR1jx4ecYytEUoP2Mi0g6kBNA+hlphR3okc5Erp3YtU0r8QI2EcEpVOi6s2pyTcV3xit8kdj&#10;ks7MdZy45XpiPbflFJu1bHco42DVmYZ8BAsvbaBLL1A3Mkt2j/Y/KG8VQgKTFwq8AGOs0lUDqVk2&#10;/6i5G2TUVQuZk+LFpvR0sOrD/hMy29PuVpwF6WlHx+/fjj9+HX9+ZVQjg8aYWpq7izSZpzcw0fBc&#10;T1QsuieDvnxJEaM+WX242KunzBQVXzZNc0UdRa3l1YrSgiIefo6Y8lsNnpWg40jbq6bK/fuUT6Pz&#10;SLkrwK11rm7Qhb8KhFkqojA/MSxRnrbTWc4W+gOpce8CeVnexRzgHGzn4D6i3Q1Ep2qukLSLyvv8&#10;bsqy/8zrxQ+ve/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DJdoOi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5</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297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60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350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9yGeMJsBAAAlAwAADgAAAGRycy9lMm9Eb2MueG1s&#10;rVJLjhMxEN0jcQfLe+JOYBBqpTMSGg1CQoA0zAEct522ZLussifduQDcgBUb9pwr56DspDN8doiN&#10;u379/N4rr68n79heY7IQOr5cNJzpoKC3Ydfx+0+3z15xlrIMvXQQdMcPOvHrzdMn6zG2egUDuF4j&#10;I5CQ2jF2fMg5tkIkNWgv0wKiDtQ0gF5mSnEnepQjoXsnVk3zUoyAfURQOiWq3pyafFPxjdEqfzAm&#10;6cxcx4lbrifWc1tOsVnLdocyDladach/YOGlDXTpBepGZske0P4F5a1CSGDyQoEXYIxVumogNcvm&#10;DzV3g4y6aiFzUrzYlP4frHq//4jM9rS755wF6WlHx69fjt9+HL9/ZlQjg8aYWpq7izSZp9cw0fBc&#10;T1QsuieDvnxJEaM+WX242KunzBQVXzRNc0UdRa3l1YrSgiIef46Y8hsNnpWg40jbq6bK/buUT6Pz&#10;SLkrwK11rm7Qhd8KhFkqojA/MSxRnrbTWc4W+gOpcW8DeVnexRzgHGzn4CGi3Q1Ep2qukLSLyvv8&#10;bsqyf83rxY+ve/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PchnjC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60 </w:t>
                    </w:r>
                    <w:r>
                      <w:rPr>
                        <w:rFonts w:ascii="Times New Roman"/>
                        <w:sz w:val="18"/>
                      </w:rPr>
                      <w:t xml:space="preserve">/ </w:t>
                    </w:r>
                    <w:r>
                      <w:rPr>
                        <w:rFonts w:ascii="Times New Roman"/>
                        <w:b/>
                        <w:sz w:val="18"/>
                      </w:rPr>
                      <w:t>123</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400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6</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248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b122VZsBAAAlAwAADgAAAGRycy9lMm9Eb2MueG1s&#10;rVJLjhMxEN0jcQfLe+JONINQK52R0GgQEgKkgQM4bjttyXZZZU+6cwG4ASs27DlXzkHZSWcG2CE2&#10;7vr183uvvL6ZvGN7jclC6Phy0XCmg4Lehl3HP3+6e/GKs5Rl6KWDoDt+0InfbJ4/W4+x1SsYwPUa&#10;GYGE1I6x40POsRUiqUF7mRYQdaCmAfQyU4o70aMcCd07sWqal2IE7COC0ilR9fbU5JuKb4xW+YMx&#10;SWfmOk7ccj2xnttyis1atjuUcbDqTEP+AwsvbaBLL1C3Mkv2gPYvKG8VQgKTFwq8AGOs0lUDqVk2&#10;f6i5H2TUVQuZk+LFpvT/YNX7/UdktqfdXXEWpKcdHb99PX7/efzxhVGNDBpjamnuPtJknl7DRMNz&#10;PVGx6J4M+vIlRYz6ZPXhYq+eMlNUvGqa5po6ilrL6xWlBUU8/hwx5TcaPCtBx5G2V02V+3cpn0bn&#10;kXJXgDvrXN2gC78VCLNURGF+YliiPG2ns5wt9AdS494G8rK8iznAOdjOwUNEuxuITtVcIWkXlff5&#10;3ZRlP83rxY+ve/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G9dtlW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6</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502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145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qiGIjZoBAAAlAwAADgAAAGRycy9lMm9Eb2MueG1s&#10;rVJLjhMxEN0jcQfLe+JORBBqpTMSGg1CQoA0cADHbact2S6r7El3LgA3YMWGPefKOSg76QyfHWLj&#10;rl8/v/fKm5vJO3bQmCyEji8XDWc6KOht2Hf808e7Zy85S1mGXjoIuuNHnfjN9umTzRhbvYIBXK+R&#10;EUhI7Rg7PuQcWyGSGrSXaQFRB2oaQC8zpbgXPcqR0L0Tq6Z5IUbAPiIonRJVb89Nvq34xmiV3xuT&#10;dGau48Qt1xPruSun2G5ku0cZB6suNOQ/sPDSBrr0CnUrs2QPaP+C8lYhJDB5ocALMMYqXTWQmmXz&#10;h5r7QUZdtZA5KV5tSv8PVr07fEBme9rdmrMgPe3o9PXL6duP0/fPjGpk0BhTS3P3kSbz9AomGp7r&#10;iYpF92TQly8pYtQnq49Xe/WUmaLi86Zp1tRR1FquV5QWFPH4c8SUX2vwrAQdR9peNVUe3qZ8Hp1H&#10;yl0B7qxzdYMu/FYgzFIRhfmZYYnytJsucnbQH0mNexPIy/Iu5gDnYDcHDxHtfiA6VXOFpF1U3pd3&#10;U5b9a14vfnzd2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32GwP2wAAAA8BAAAPAAAAAAAAAAEA&#10;IAAAACIAAABkcnMvZG93bnJldi54bWxQSwECFAAUAAAACACHTuJAqiGIjZoBAAAlAwAADgAAAAAA&#10;AAABACAAAAAqAQAAZHJzL2Uyb0RvYy54bWxQSwUGAAAAAAYABgBZAQAAN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604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7</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043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KK7PpsBAAAlAwAADgAAAGRycy9lMm9Eb2MueG1s&#10;rVJLjhMxEN0jcQfLe+JOxIxQK52R0GgQEgKkgQM4bjttyXZZZU+6cwG4ASs27DlXzkHZSWcG2CE2&#10;7vr183uvvL6ZvGN7jclC6Phy0XCmg4Lehl3HP3+6e/GKs5Rl6KWDoDt+0InfbJ4/W4+x1SsYwPUa&#10;GYGE1I6x40POsRUiqUF7mRYQdaCmAfQyU4o70aMcCd07sWqaazEC9hFB6ZSoentq8k3FN0ar/MGY&#10;pDNzHSduuZ5Yz205xWYt2x3KOFh1piH/gYWXNtClF6hbmSV7QPsXlLcKIYHJCwVegDFW6aqB1Cyb&#10;P9TcDzLqqoXMSfFiU/p/sOr9/iMy29PurjkL0tOOjt++Hr//PP74wqhGBo0xtTR3H2kyT69houG5&#10;nqhYdE8GffmSIkZ9svpwsVdPmSkqvmya5oo6ilrLqxWlBUU8/hwx5TcaPCtBx5G2V02V+3cpn0bn&#10;kXJXgDvrXN2gC78VCLNURGF+YliiPG2ns5wt9AdS494G8rK8iznAOdjOwUNEuxuITtVcIWkXlff5&#10;3ZRlP83rxY+ve/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KSiuz6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7</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707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940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Yd6F5psBAAAlAwAADgAAAGRycy9lMm9Eb2MueG1s&#10;rVJLjhMxEN0jcQfLe+JOxABqpTMSGg1CQoA0zAEct522ZLussifduQDcgBUb9pwr56DspDN8doiN&#10;u379/N4rr68n79heY7IQOr5cNJzpoKC3Ydfx+0+3z15xlrIMvXQQdMcPOvHrzdMn6zG2egUDuF4j&#10;I5CQ2jF2fMg5tkIkNWgv0wKiDtQ0gF5mSnEnepQjoXsnVk3zQoyAfURQOiWq3pyafFPxjdEqfzAm&#10;6cxcx4lbrifWc1tOsVnLdocyDladach/YOGlDXTpBepGZske0P4F5a1CSGDyQoEXYIxVumogNcvm&#10;DzV3g4y6aiFzUrzYlP4frHq//4jM9rS7l5wF6WlHx69fjt9+HL9/ZlQjg8aYWpq7izSZp9cw0fBc&#10;T1QsuieDvnxJEaM+WX242KunzBQVnzdNc0UdRa3l1YrSgiIef46Y8hsNnpWg40jbq6bK/buUT6Pz&#10;SLkrwK11rm7Qhd8KhFkqojA/MSxRnrbTWc4W+gOpcW8DeVnexRzgHGzn4CGi3Q1Ep2qukLSLyvv8&#10;bsqyf83rxY+ve/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GHehea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809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8</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838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lFvr9JwBAAAlAwAADgAAAGRycy9lMm9Eb2MueG1s&#10;rVJLjhMxEN0jcQfLe+JOxCDUSmckNBqEhABp4ACO205bsl1W2ZPuXABuwIoNe86Vc1B20hk+u9Fs&#10;3FWvqp/r1fP6evKO7TUmC6Hjy0XDmQ4Keht2Hf/y+fbFa85SlqGXDoLu+EEnfr15/mw9xlavYADX&#10;a2REElI7xo4POcdWiKQG7WVaQNSBigbQy0wp7kSPciR278SqaV6JEbCPCEqnROjNqcg3ld8YrfJH&#10;Y5LOzHWcZsv1xHpuyyk2a9nuUMbBqvMY8hFTeGkDXXqhupFZsnu0/1F5qxASmLxQ4AUYY5WuGkjN&#10;svlHzd0go65aaDkpXtaUno5Wfdh/QmZ78o6cCtKTR8fv344/fh1/fmWE0YLGmFrqu4vUmac3MFHz&#10;jCcCi+7JoC9fUsSoTqs+XNarp8wUgS+bprmiiqLS8mpFaWERDz9HTPmtBs9K0HEk9+pS5f59yqfW&#10;uaXcFeDWOlcddOEvgDgLIsrkpwlLlKftdJazhf5Aaty7QLss72IOcA62c3Af0e4GGqdqrpTkRZ37&#10;/G6K2X/m9eKH173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fYbA/bAAAADwEAAA8AAAAAAAAA&#10;AQAgAAAAIgAAAGRycy9kb3ducmV2LnhtbFBLAQIUABQAAAAIAIdO4kCUW+v0nAEAACUDAAAOAAAA&#10;AAAAAAEAIAAAACoBAABkcnMvZTJvRG9jLnhtbFBLBQYAAAAABgAGAFkBAAA4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8</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912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736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USfVLJsBAAAlAwAADgAAAGRycy9lMm9Eb2MueG1s&#10;rVJLjhMxEN0jcQfLe+JOxCBopTMSGg1CQoA0zAEct522ZLussifduQDcgBUb9pwr56DspDN8doiN&#10;u379/N4rr68n79heY7IQOr5cNJzpoKC3Ydfx+0+3z15ylrIMvXQQdMcPOvHrzdMn6zG2egUDuF4j&#10;I5CQ2jF2fMg5tkIkNWgv0wKiDtQ0gF5mSnEnepQjoXsnVk3zQoyAfURQOiWq3pyafFPxjdEqfzAm&#10;6cxcx4lbrifWc1tOsVnLdocyDladach/YOGlDXTpBepGZske0P4F5a1CSGDyQoEXYIxVumogNcvm&#10;DzV3g4y6aiFzUrzYlP4frHq//4jM9rS7V5wF6WlHx69fjt9+HL9/ZlQjg8aYWpq7izSZp9cw0fBc&#10;T1QsuieDvnxJEaM+WX242KunzBQVnzdNc0UdRa3l1YrSgiIef46Y8hsNnpWg40jbq6bK/buUT6Pz&#10;SLkrwK11rm7Qhd8KhFkqojA/MSxRnrbTWc4W+gOpcW8DeVnexRzgHGzn4CGi3Q1Ep2qukLSLyvv8&#10;bsqyf83rxY+ve/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FEn1Sy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171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476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WFgZpsBAAAjAwAADgAAAGRycy9lMm9Eb2MueG1s&#10;rVJNThsxGN1X6h0s7xtPRgWhUSZICIEqVaUS9ACOx85Ysv1ZtslMLtDegBWb7jlXzsFnJxNa2CE2&#10;nu9vnt97nxfnozVkI0PU4Fo6n1WUSCeg027d0l93V1/OKImJu44bcLKlWxnp+fLzp8XgG1lDD6aT&#10;gSCIi83gW9qn5BvGouil5XEGXjpsKgiWJ0zDmnWBD4huDaur6pQNEDofQMgYsXq5b9JlwVdKinSj&#10;VJSJmJYit1TOUM5VPtlywZt14L7X4kCDv4OF5drhpUeoS544uQ/6DZTVIkAElWYCLAOltJBFA6qZ&#10;V6/U3Pbcy6IFzYn+aFP8OFjxY/MzEN21tKbEcYsr2j382T0+7f7+JnW2Z/Cxwalbj3NpvIAR1zzV&#10;Ixaz6lEFm7+oh2Afjd4ezZVjIgKLX6uqOsGOwNb8pMY0o7CXn32I6VqCJTloacDdFUv55ntM+9Fp&#10;JN/l4EobU/Zn3H8FxMwVlpnvGeYojavxIGcF3RbVmG8OncyvYgrCFKym4N4Hve6RTtFcIHEThffh&#10;1eRV/5uXi1/e9v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P1hYGabAQAAIw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10 </w:t>
                    </w:r>
                    <w:r>
                      <w:rPr>
                        <w:rFonts w:ascii="Times New Roman"/>
                        <w:sz w:val="18"/>
                      </w:rPr>
                      <w:t xml:space="preserve">/ </w:t>
                    </w:r>
                    <w:r>
                      <w:rPr>
                        <w:rFonts w:ascii="Times New Roman"/>
                        <w:b/>
                        <w:sz w:val="18"/>
                      </w:rPr>
                      <w:t>123</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014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9</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633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fbymZJsBAAAlAwAADgAAAGRycy9lMm9Eb2MueG1s&#10;rVJLjhMxEN0jcQfLe+JOxCDUSmckNBqEhABp4ACO205bsl1W2ZPuXABuwIoNe86Vc1B20hk+u9Fs&#10;3PXr5/deeX09ecf2GpOF0PHlouFMBwW9DbuOf/l8++I1ZynL0EsHQXf8oBO/3jx/th5jq1cwgOs1&#10;MgIJqR1jx4ecYytEUoP2Mi0g6kBNA+hlphR3okc5Erp3YtU0r8QI2EcEpVOi6s2pyTcV3xit8kdj&#10;ks7MdZy45XpiPbflFJu1bHco42DVmYZ8BAsvbaBLL1A3Mkt2j/Y/KG8VQgKTFwq8AGOs0lUDqVk2&#10;/6i5G2TUVQuZk+LFpvR0sOrD/hMy23d8RfYE6WlHx+/fjj9+HX9+ZVQjg8aYWpq7izSZpzcw0aLn&#10;eqJi0T0Z9OVLihj1CetwsVdPmSkqvmya5oo6ilrLqxWlBUU8/Bwx5bcaPCtBx5G2V02V+/cpn0bn&#10;kXJXgFvrXN2gC38VCLNURGF+YliiPG2ns5wt9AdS494F8rK8iznAOdjOwX1EuxuITtVcIWkXlff5&#10;3ZRl/5nXix9e9+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H28pmSbAQAAJQ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9</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1168"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319245312;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DKtGi+hAQAAJQMAAA4AAABkcnMvZTJvRG9jLnht&#10;bK1SzU4bMRC+V+o7WL4TbwKhaJUNEkJUSAgq0T6A47WzlvynscluXqB9g5564c5z5Tk6NtlAyw1x&#10;mR3PzH7+vm+8OB+sIRsJUXvX0OmkokQ64Vvt1g398f3q6IySmLhrufFONnQrIz1ffv606EMtZ77z&#10;ppVAEMTFug8N7VIKNWNRdNLyOPFBOmwqD5YnPMKatcB7RLeGzarqlPUe2gBeyBixevncpMuCr5QU&#10;6U6pKBMxDUVuqUQocZUjWy54vQYeOi32NPg7WFiuHV56gLrkiZMH0G+grBbgo1dpIrxlXiktZNGA&#10;aqbVf2ruOx5k0YLmxHCwKX4crLjdfAOi24bOppQ4bnFHu9+/dn+edo8/CdbQoD7EGufuA06m4cIP&#10;uOixHrGYdQ8KbP6iIoJ9tHp7sFcOiQgsnsy/nB3PKRHYms5nJ1Wxn738HCCmr9JbkpOGAm6vmMo3&#10;NzEhERwdR/Jdzl9pY8oGjfungIO5wjLzZ4Y5S8Nq2MtZ+XaLasy1Qy/zuxgTGJPVmDwE0OsO6RTN&#10;BRJ3Ucjs301e9utzufjldS//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D/1HfcAAAADwEAAA8A&#10;AAAAAAAAAQAgAAAAIgAAAGRycy9kb3ducmV2LnhtbFBLAQIUABQAAAAIAIdO4kAyrRovoQEAACUD&#10;AAAOAAAAAAAAAAEAIAAAACsBAABkcnMvZTJvRG9jLnhtbFBLBQYAAAAABgAGAFkBAAA+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2192"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01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319244288;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DwuKZyhAQAAJQMAAA4AAABkcnMvZTJvRG9jLnht&#10;bK1SQW7bMBC8F+gfCN5rymrcBoLlAEWQIkCQFkjyAJoiLQIklyAZS/5A8oOeeum97/I7umQsJ21u&#10;QS+r5e5qODPL5dloDdnKEDW4ls5nFSXSCei027T07vbiwyklMXHXcQNOtnQnIz1bvX+3HHwja+jB&#10;dDIQBHGxGXxL+5R8w1gUvbQ8zsBLh00FwfKEx7BhXeADolvD6qr6xAYInQ8gZIxYPX9q0lXBV0qK&#10;9E2pKBMxLUVuqcRQ4jpHtlryZhO477U40OBvYGG5dnjpEeqcJ07ug34FZbUIEEGlmQDLQCktZNGA&#10;aubVP2pueu5l0YLmRH+0Kf4/WHG9/R6I7lpa15Q4bnFH+x+P+5+/978eCNbQoMHHBuduPE6m8QuM&#10;uOipHrGYdY8q2PxFRQT7aPXuaK8cExFYPFl8Pv24oERga76oT6piP3v+2YeYvkqwJCctDbi9Yirf&#10;XsWERHB0Gsl3ObjQxpQNGvdXAQdzhWXmTwxzlsb1eJCzhm6HasylQy/zu5iSMCXrKbn3QW96pFM0&#10;F0jcRSFzeDd52S/P5eLn173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D/1HfcAAAADwEAAA8A&#10;AAAAAAAAAQAgAAAAIgAAAGRycy9kb3ducmV2LnhtbFBLAQIUABQAAAAIAIdO4kA8LimcoQEAACUD&#10;AAAOAAAAAAAAAAEAIAAAACsBAABkcnMvZTJvRG9jLnhtbFBLBQYAAAAABgAGAFkBAAA+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01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3216"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319243264;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CdswzYoQEAACUDAAAOAAAAZHJzL2Uyb0RvYy54bWyt&#10;UsFOGzEQvVfiHyzfG2/SpEKrbJAQAlWqaCXKBzheO2vJ9li2yW5+gP5BT1y48135DsYmGyi9VVxm&#10;xzOzz++98fJssIZsZYgaXEOnk4oS6QS02m0aevvr8vMpJTFx13IDTjZ0JyM9W518Wva+ljPowLQy&#10;EARxse59Q7uUfM1YFJ20PE7AS4dNBcHyhMewYW3gPaJbw2ZV9ZX1EFofQMgYsXrx0qSrgq+UFOmH&#10;UlEmYhqK3FKJocR1jmy15PUmcN9pcaDB/4OF5drhpUeoC544uQv6HyirRYAIKk0EWAZKaSGLBlQz&#10;rd6puem4l0ULmhP90ab4cbDievszEN02dPaFEsct7mj/5/f+4Wn/eE+whgb1PtY4d+NxMg3nMOCi&#10;x3rEYtY9qGDzFxUR7KPVu6O9ckhEYHG+mM5PF5QIbE0Xs3lV7GevP/sQ05UES3LS0IDbK6by7feY&#10;kAiOjiP5LgeX2piyQeP+KuBgrrDM/IVhztKwHg5y1tDuUI355tDL/C7GJIzJekzufNCbDukUzQUS&#10;d1HIHN5NXvbbc7n49XWvn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qK8uf2gAAAA8BAAAPAAAA&#10;AAAAAAEAIAAAACIAAABkcnMvZG93bnJldi54bWxQSwECFAAUAAAACACHTuJAnbMM2KEBAAAlAwAA&#10;DgAAAAAAAAABACAAAAApAQAAZHJzL2Uyb0RvYy54bWxQSwUGAAAAAAYABgBZAQAAP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110 </w:t>
                    </w:r>
                    <w:r>
                      <w:rPr>
                        <w:rFonts w:ascii="Times New Roman"/>
                        <w:sz w:val="18"/>
                      </w:rPr>
                      <w:t xml:space="preserve">/ </w:t>
                    </w:r>
                    <w:r>
                      <w:rPr>
                        <w:rFonts w:ascii="Times New Roman"/>
                        <w:b/>
                        <w:sz w:val="18"/>
                      </w:rPr>
                      <w:t>123</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4240" behindDoc="1" locked="0" layoutInCell="1" allowOverlap="1">
              <wp:simplePos x="0" y="0"/>
              <wp:positionH relativeFrom="page">
                <wp:posOffset>7367270</wp:posOffset>
              </wp:positionH>
              <wp:positionV relativeFrom="page">
                <wp:posOffset>9789795</wp:posOffset>
              </wp:positionV>
              <wp:extent cx="44577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4577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0.1pt;margin-top:770.85pt;height:12pt;width:35.1pt;mso-position-horizontal-relative:page;mso-position-vertical-relative:page;z-index:-319242240;mso-width-relative:page;mso-height-relative:page;" filled="f" stroked="f" coordsize="21600,21600" o:gfxdata="UEsDBAoAAAAAAIdO4kAAAAAAAAAAAAAAAAAEAAAAZHJzL1BLAwQUAAAACACHTuJAzsR/QtwAAAAP&#10;AQAADwAAAGRycy9kb3ducmV2LnhtbE2PzU7DMBCE70i8g7VI3Kid0KYQ4lQIwQkJkYYDRyfeJlbj&#10;dYjdH94e51RuO7uj2W+KzdkO7IiTN44kJAsBDKl12lAn4at+u3sA5oMirQZHKOEXPWzK66tC5dqd&#10;qMLjNnQshpDPlYQ+hDHn3Lc9WuUXbkSKt52brApRTh3XkzrFcDvwVIiMW2UofujViC89tvvtwUp4&#10;/qbq1fx8NJ/VrjJ1/SjoPdtLeXuTiCdgAc/hYoYZP6JDGZkadyDt2RB1kok0euO0WiZrYLMnvRdL&#10;YM28y1Zr4GXB//co/wBQSwMEFAAAAAgAh07iQPwocsSfAQAAJQMAAA4AAABkcnMvZTJvRG9jLnht&#10;bK1SwU4bMRC9V+o/WL433kShVKtskCoEQqpaJOADHK+dtWR7LNtkNz9Q/oATF+58V76DsckGCjfU&#10;y+x4Zvb5vTdenAzWkI0MUYNr6HRSUSKdgFa7dUNvrs++/aAkJu5absDJhm5lpCfLr18Wva/lDDow&#10;rQwEQVyse9/QLiVfMxZFJy2PE/DSYVNBsDzhMaxZG3iP6NawWVV9Zz2E1gcQMkasnr406bLgKyVF&#10;+qNUlImYhiK3VGIocZUjWy54vQ7cd1rsafBPsLBcO7z0AHXKEye3QX+AsloEiKDSRIBloJQWsmhA&#10;NdPqnZqrjntZtKA50R9siv8PVvzeXAai24bO5pQ4bnFHu/u73cPT7vEvwRoa1PtY49yVx8k0/IQB&#10;Fz3WIxaz7kEFm7+oiGAfrd4e7JVDIgKL8/nR8TF2BLamR7N5Vexnrz/7ENO5BEty0tCA2yum8s2v&#10;mJAIjo4j+S4HZ9qYskHj/ingYK6wzPyFYc7SsBr2clbQblGNuXDoZX4XYxLGZDUmtz7odYd0iuYC&#10;ibsoZPbvJi/77blc/Pq6l8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xH9C3AAAAA8BAAAPAAAA&#10;AAAAAAEAIAAAACIAAABkcnMvZG93bnJldi54bWxQSwECFAAUAAAACACHTuJA/ChyxJ8BAAAlAwAA&#10;DgAAAAAAAAABACAAAAArAQAAZHJzL2Uyb0RvYy54bWxQSwUGAAAAAAYABgBZAQAAP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5264"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319241216;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DAsxplnwEAACUDAAAOAAAAZHJzL2Uyb0RvYy54bWyt&#10;UktOIzEQ3Y/EHSzviTtRglArHaQRYoSEZpBgDuC47bQl/1Q26c4FZm7Aig17zpVzUDbpMJ8dYuMu&#10;V1W/eu+VlxeDNWQrIWrvGjqdVJRIJ3yr3aahP++vTs8piYm7lhvvZEN3MtKL1cmXZR9qOfOdN60E&#10;giAu1n1oaJdSqBmLopOWx4kP0mFRebA84RU2rAXeI7o1bFZVZ6z30AbwQsaI2cu3Il0VfKWkSD+U&#10;ijIR01DklsoJ5Vznk62WvN4AD50WBxr8Ayws1w6HHqEueeLkAfR/UFYL8NGrNBHeMq+UFrJoQDXT&#10;6h81dx0PsmhBc2I42hQ/D1Z8394C0W1DZwtKHLe4o/3j7/3Ty/75F8EcGtSHWGPfXcDONHz1Ay56&#10;zEdMZt2DApu/qIhgHa3eHe2VQyICk/PFdH6OUwSWpovZvCr2s/efA8T0TXpLctBQwO0VU/n2JiYk&#10;gq1jS57l/JU2pmzQuL8S2JgzLDN/Y5ijNKyHg5y1b3eoxlw79DK/izGAMViPwUMAvemQTtFcIHEX&#10;hczh3eRl/3kvg99f9+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ivLn9oAAAAPAQAADwAAAAAA&#10;AAABACAAAAAiAAAAZHJzL2Rvd25yZXYueG1sUEsBAhQAFAAAAAgAh07iQMCzGmWfAQAAJQMAAA4A&#10;AAAAAAAAAQAgAAAAKQEAAGRycy9lMm9Eb2MueG1sUEsFBgAAAAAGAAYAWQEAADo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6288"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20</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319240192;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KrRMkqhAQAAJQMAAA4AAABkcnMvZTJvRG9jLnht&#10;bK1SwU4bMRC9V+IfLN+JNymhaJUNUoVASFWpBHyA47WzlmyPZZvs5gfaP+iJC3e+K9/RscmG0t4Q&#10;l9nxzOzze2+8OB+sIRsZogbX0OmkokQ6Aa1264be310en1ESE3ctN+BkQ7cy0vPl0adF72s5gw5M&#10;KwNBEBfr3je0S8nXjEXRScvjBLx02FQQLE94DGvWBt4jujVsVlWnrIfQ+gBCxojVi5cmXRZ8paRI&#10;N0pFmYhpKHJLJYYSVzmy5YLX68B9p8WeBn8HC8u1w0sPUBc8cfIQ9H9QVosAEVSaCLAMlNJCFg2o&#10;Zlr9o+a2414WLWhO9Aeb4sfBiu+bH4HotqGzU0oct7ij3e9fu8fn3dNPgjU0qPexxrlbj5Np+AoD&#10;LnqsRyxm3YMKNn9REcE+Wr092CuHRAQWT+Zfzj7PKRHYms5nJ1Wxn73+7ENMVxIsyUlDA26vmMo3&#10;32JCIjg6juS7HFxqY8oGjXtTwMFcYZn5C8OcpWE17OWsoN2iGnPt0Mv8LsYkjMlqTB580OsO6RTN&#10;BRJ3Ucjs301e9t/ncvHr6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D/1HfcAAAADwEAAA8A&#10;AAAAAAAAAQAgAAAAIgAAAGRycy9kb3ducmV2LnhtbFBLAQIUABQAAAAIAIdO4kCq0TJKoQEAACUD&#10;AAAOAAAAAAAAAAEAIAAAACsBAABkcnMvZTJvRG9jLnhtbFBLBQYAAAAABgAGAFkBAAA+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20</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2736" behindDoc="1" locked="0" layoutInCell="1" allowOverlap="1">
              <wp:simplePos x="0" y="0"/>
              <wp:positionH relativeFrom="page">
                <wp:posOffset>7393305</wp:posOffset>
              </wp:positionH>
              <wp:positionV relativeFrom="page">
                <wp:posOffset>9789795</wp:posOffset>
              </wp:positionV>
              <wp:extent cx="3937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370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2.15pt;margin-top:770.85pt;height:12pt;width:31pt;mso-position-horizontal-relative:page;mso-position-vertical-relative:page;z-index:-319263744;mso-width-relative:page;mso-height-relative:page;" filled="f" stroked="f" coordsize="21600,21600" o:gfxdata="UEsDBAoAAAAAAIdO4kAAAAAAAAAAAAAAAAAEAAAAZHJzL1BLAwQUAAAACACHTuJAhi2zxdsAAAAP&#10;AQAADwAAAGRycy9kb3ducmV2LnhtbE2PzU7DMBCE70i8g7VI3KiT0LoQ4lQIwQkJkYYDRyd2E6vx&#10;OsTuD2/P5lRuO7Oj2W+LzdkN7GimYD1KSBcJMIOt1xY7CV/1290DsBAVajV4NBJ+TYBNeX1VqFz7&#10;E1bmuI0doxIMuZLQxzjmnIe2N06FhR8N0m7nJ6ciyanjelInKncDz5JEcKcs0oVejealN+1+e3AS&#10;nr+xerU/H81ntatsXT8m+C72Ut7epMkTsGjO8RKGGZ/QoSSmxh9QBzaQTsXynrI0rZbpGticyTJB&#10;XjN7YrUGXhb8/x/lH1BLAwQUAAAACACHTuJAhPmfXZ4BAAAjAwAADgAAAGRycy9lMm9Eb2MueG1s&#10;rVJLbtswEN0XyB0I7mvKdpq2guUARZCiQNEEcHsAmiItAvxhyFjyBdobdJVN9jmXz5EhbTn97IJs&#10;RsOZ0eN7b7i4HKwhWwlRe9fQ6aSiRDrhW+02Df3x/frtB0pi4q7lxjvZ0J2M9HJ59mbRh1rOfOdN&#10;K4EgiIt1HxrapRRqxqLopOVx4oN02FQeLE94hA1rgfeIbg2bVdUF6z20AbyQMWL16tCky4KvlBTp&#10;RqkoEzENRW6pRChxnSNbLni9AR46LY40+AtYWK4dXnqCuuKJkzvQ/0FZLcBHr9JEeMu8UlrIogHV&#10;TKt/1Kw6HmTRgubEcLIpvh6s+La9BaLbhs4pcdziiva/f+3vH/cPP8k829OHWOPUKuBcGj75Adc8&#10;1iMWs+pBgc1f1EOwj0bvTubKIRGBxfnH+fsKOwJb03ezc8wRnT3/HCCmz9JbkpOGAu6uWMq3X2M6&#10;jI4j+S7nr7UxZX/G/VVAzFxhmfmBYc7SsB6Octa+3aEa88Whk/lVjAmMyXpM7gLoTYd0iuYCiZso&#10;vI+vJq/6z3O5+PltL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i2zxdsAAAAPAQAADwAAAAAA&#10;AAABACAAAAAiAAAAZHJzL2Rvd25yZXYueG1sUEsBAhQAFAAAAAgAh07iQIT5n12eAQAAIwMAAA4A&#10;AAAAAAAAAQAgAAAAKgEAAGRycy9lMm9Eb2MueG1sUEsFBgAAAAAGAAYAWQEAADo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 </w:t>
                    </w:r>
                    <w:r>
                      <w:rPr>
                        <w:rFonts w:ascii="Times New Roman"/>
                        <w:sz w:val="18"/>
                      </w:rPr>
                      <w:t xml:space="preserve">/ </w:t>
                    </w:r>
                    <w:r>
                      <w:rPr>
                        <w:rFonts w:ascii="Times New Roman"/>
                        <w:b/>
                        <w:sz w:val="18"/>
                      </w:rPr>
                      <w:t>123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376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272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QUl2GpsBAAAjAwAADgAAAGRycy9lMm9Eb2MueG1s&#10;rVLLahsxFN0H8g9C+1pj44QweBwoISVQmkKSD5A1kkcg6QpJ8Yx/oP2DrrrpPt/l78iV7HFeu9CN&#10;5r7m6JxztbgcrCEbGaIG19DppKJEOgGtduuGPtxff7mgJCbuWm7AyYZuZaSXy9OTRe9rOYMOTCsD&#10;QRAX6943tEvJ14xF0UnL4wS8dNhUECxPmIY1awPvEd0aNquqc9ZDaH0AIWPE6tW+SZcFXykp0q1S&#10;USZiGorcUjlDOVf5ZMsFr9eB+06LAw3+CRaWa4eXHqGueOLkMegPUFaLABFUmgiwDJTSQhYNqGZa&#10;vVNz13EvixY0J/qjTfH/wYofm5+B6Lahc0oct7ii3Z/fu79Pu3+/yDzb0/tY49Sdx7k0fIUB1zzW&#10;Ixaz6kEFm7+oh2Afjd4ezZVDIgKL86qqzrAjsDU9m2GaUdjLzz7E9E2CJTloaMDdFUv55ntM+9Fx&#10;JN/l4FobU/Zn3JsCYuYKy8z3DHOUhtVwkLOCdotqzI1DJ/OrGIMwBqsxePRBrzukUzQXSNxE4X14&#10;NXnVr/Ny8cvbXj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EFJdhqbAQAAIw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478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20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169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tLhfuZoBAAAjAwAADgAAAGRycy9lMm9Eb2MueG1s&#10;rVJLjhMxEN0jcQfLe+JORBBqpTMSGg1CQoA0cADHbact2S6r7El3LgA3YMWGPefKOSg76QyfHWLj&#10;rl8/v/fKm5vJO3bQmCyEji8XDWc6KOht2Hf808e7Zy85S1mGXjoIuuNHnfjN9umTzRhbvYIBXK+R&#10;EUhI7Rg7PuQcWyGSGrSXaQFRB2oaQC8zpbgXPcqR0L0Tq6Z5IUbAPiIonRJVb89Nvq34xmiV3xuT&#10;dGau48Qt1xPruSun2G5ku0cZB6suNOQ/sPDSBrr0CnUrs2QPaP+C8lYhJDB5ocALMMYqXTWQmmXz&#10;h5r7QUZdtZA5KV5tSv8PVr07fEBm+46vOQvS04pOX7+cvv04ff/M1sWeMaaWpu4jzeXpFUy05rme&#10;qFhUTwZ9+ZIeRn0y+ng1V0+ZKSo+b5pmTR1FreV6RWlBEY8/R0z5tQbPStBxpN1VS+Xhbcrn0Xmk&#10;3BXgzjpX9+fCbwXCLBVRmJ8ZlihPu+kiZwf9kdS4N4GcLK9iDnAOdnPwENHuB6JTNVdI2kTlfXk1&#10;ZdW/5vXix7e9/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32GwP2wAAAA8BAAAPAAAAAAAAAAEA&#10;IAAAACIAAABkcnMvZG93bnJldi54bWxQSwECFAAUAAAACACHTuJAtLhfuZoBAAAjAwAADgAAAAAA&#10;AAABACAAAAAqAQAAZHJzL2Uyb0RvYy54bWxQSwUGAAAAAAYABgBZAQAAN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20 </w:t>
                    </w:r>
                    <w:r>
                      <w:rPr>
                        <w:rFonts w:ascii="Times New Roman"/>
                        <w:sz w:val="18"/>
                      </w:rPr>
                      <w:t xml:space="preserve">/ </w:t>
                    </w:r>
                    <w:r>
                      <w:rPr>
                        <w:rFonts w:ascii="Times New Roman"/>
                        <w:b/>
                        <w:sz w:val="18"/>
                      </w:rPr>
                      <w:t>123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580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2</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067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6qxUh5sBAAAjAwAADgAAAGRycy9lMm9Eb2MueG1s&#10;rVLLahsxFN0X8g9C+1hjk5gyeBwIISEQmkLaD5A1kkcg6QpJ8Yx/oPmDrrrpvt/l7+iV7HFeu5CN&#10;5r7m6JxztbgYrCEbGaIG19DppKJEOgGtduuG/vxxffqVkpi4a7kBJxu6lZFeLE++LHpfyxl0YFoZ&#10;CIK4WPe+oV1KvmYsik5aHifgpcOmgmB5wjSsWRt4j+jWsFlVzVkPofUBhIwRq1f7Jl0WfKWkSPdK&#10;RZmIaShyS+UM5Vzlky0XvF4H7jstDjT4B1hYrh1eeoS64omTx6DfQVktAkRQaSLAMlBKC1k0oJpp&#10;9UbNQ8e9LFrQnOiPNsXPgxXfNt8D0W1D55Q4bnFFu99Puz//dn9/kXm2p/exxqkHj3NpuIQB1zzW&#10;Ixaz6kEFm7+oh2Afjd4ezZVDIgKLZ1VVnWNHYGt6PsM0o7Dnn32I6UaCJTloaMDdFUv55i6m/eg4&#10;ku9ycK2NKfsz7lUBMXOFZeZ7hjlKw2o4yFlBu0U15tahk/lVjEEYg9UYPPqg1x3SKZoLJG6i8D68&#10;mrzql3m5+Plt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OqsVIebAQAAIw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2</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683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30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964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H119JJsBAAAjAwAADgAAAGRycy9lMm9Eb2MueG1s&#10;rVJLjhMxEN0jcQfLe+JOxDColc5IaDQICQHSwAEct522ZLussifduQDcgBUb9pwr56DspDN8doiN&#10;u379/N4rr28m79heY7IQOr5cNJzpoKC3YdfxTx/vnr3kLGUZeukg6I4fdOI3m6dP1mNs9QoGcL1G&#10;RiAhtWPs+JBzbIVIatBepgVEHahpAL3MlOJO9ChHQvdOrJrmhRgB+4igdEpUvT01+abiG6NVfm9M&#10;0pm5jhO3XE+s57acYrOW7Q5lHKw605D/wMJLG+jSC9StzJI9oP0LyluFkMDkhQIvwBirdNVAapbN&#10;H2ruBxl11ULmpHixKf0/WPVu/wGZ7Tt+zVmQnlZ0/Prl+O3H8ftndl3sGWNqaeo+0lyeXsFEa57r&#10;iYpF9WTQly/pYdQnow8Xc/WUmaLi86ZprqijqLW8WlFaUMTjzxFTfq3BsxJ0HGl31VK5f5vyaXQe&#10;KXcFuLPO1f258FuBMEtFFOYnhiXK03Y6y9lCfyA17k0gJ8urmAOcg+0cPES0u4HoVM0VkjZReZ9f&#10;TVn1r3m9+PFtb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B9dfSSbAQAAIw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30 </w:t>
                    </w:r>
                    <w:r>
                      <w:rPr>
                        <w:rFonts w:ascii="Times New Roman"/>
                        <w:sz w:val="18"/>
                      </w:rPr>
                      <w:t xml:space="preserve">/ </w:t>
                    </w:r>
                    <w:r>
                      <w:rPr>
                        <w:rFonts w:ascii="Times New Roman"/>
                        <w:b/>
                        <w:sz w:val="18"/>
                      </w:rPr>
                      <w:t>123</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785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3</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862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ORha4poBAAAjAwAADgAAAGRycy9lMm9Eb2MueG1s&#10;rVJLjhMxEN0jcQfLe+JOxKBRK52R0GgQEgKkgQM4bjttyXZZZU+6cwG4ASs27DlXzkHZSWcG2CE2&#10;7vr183uvvL6ZvGN7jclC6Phy0XCmg4Lehl3HP3+6e3HNWcoy9NJB0B0/6MRvNs+frcfY6hUM4HqN&#10;jEBCasfY8SHn2AqR1KC9TAuIOlDTAHqZKcWd6FGOhO6dWDXNKzEC9hFB6ZSoentq8k3FN0ar/MGY&#10;pDNzHSduuZ5Yz205xWYt2x3KOFh1piH/gYWXNtClF6hbmSV7QPsXlLcKIYHJCwVegDFW6aqB1Cyb&#10;P9TcDzLqqoXMSfFiU/p/sOr9/iMy23ecFhWkpxUdv309fv95/PGFXRd7xphamrqPNJen1zDRmud6&#10;omJRPRn05Ut6GPXJ6MPFXD1lpqj4smmaK+ooai2vVpQWFPH4c8SU32jwrAQdR9pdtVTu36V8Gp1H&#10;yl0B7qxzdX8u/FYgzFIRhfmJYYnytJ3OcrbQH0iNexvIyfIq5gDnYDsHDxHtbiA6VXOFpE1U3udX&#10;U1b9NK8XP77t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32GwP2wAAAA8BAAAPAAAAAAAAAAEA&#10;IAAAACIAAABkcnMvZG93bnJldi54bWxQSwECFAAUAAAACACHTuJAORha4poBAAAjAwAADgAAAAAA&#10;AAABACAAAAAqAQAAZHJzL2Uyb0RvYy54bWxQSwUGAAAAAAYABgBZAQAAN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3</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888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40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760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OlzQZsBAAAjAwAADgAAAGRycy9lMm9Eb2MueG1s&#10;rVJLjhMxEN0jcQfLe+JOxCCmlc5IaDQICQHSwAEct522ZLussifduQDcgBUb9pwr56DspDN8doiN&#10;u379/N4rr28m79heY7IQOr5cNJzpoKC3YdfxTx/vnr3kLGUZeukg6I4fdOI3m6dP1mNs9QoGcL1G&#10;RiAhtWPs+JBzbIVIatBepgVEHahpAL3MlOJO9ChHQvdOrJrmhRgB+4igdEpUvT01+abiG6NVfm9M&#10;0pm5jhO3XE+s57acYrOW7Q5lHKw605D/wMJLG+jSC9StzJI9oP0LyluFkMDkhQIvwBirdNVAapbN&#10;H2ruBxl11ULmpHixKf0/WPVu/wGZ7Tt+zVmQnlZ0/Prl+O3H8ftndl3sGWNqaeo+0lyeXsFEa57r&#10;iYpF9WTQly/pYdQnow8Xc/WUmaLi86ZprqijqLW8WlFaUMTjzxFTfq3BsxJ0HGl31VK5f5vyaXQe&#10;KXcFuLPO1f258FuBMEtFFOYnhiXK03Y6y9lCfyA17k0gJ8urmAOcg+0cPES0u4HoVM0VkjZReZ9f&#10;TVn1r3m9+PFtb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9hsD9sAAAAPAQAADwAAAAAAAAAB&#10;ACAAAAAiAAAAZHJzL2Rvd25yZXYueG1sUEsBAhQAFAAAAAgAh07iQMzpc0GbAQAAIwMAAA4AAAAA&#10;AAAAAQAgAAAAKgEAAGRycy9lMm9Eb2MueG1sUEsFBgAAAAAGAAYAWQEAADc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40 </w:t>
                    </w:r>
                    <w:r>
                      <w:rPr>
                        <w:rFonts w:ascii="Times New Roman"/>
                        <w:sz w:val="18"/>
                      </w:rPr>
                      <w:t xml:space="preserve">/ </w:t>
                    </w:r>
                    <w:r>
                      <w:rPr>
                        <w:rFonts w:ascii="Times New Roman"/>
                        <w:b/>
                        <w:sz w:val="18"/>
                      </w:rPr>
                      <w:t>123</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8" w:hanging="241"/>
      </w:pPr>
      <w:rPr>
        <w:rFonts w:hint="default"/>
        <w:lang w:val="zh-CN" w:eastAsia="zh-CN" w:bidi="zh-CN"/>
      </w:rPr>
    </w:lvl>
    <w:lvl w:ilvl="2" w:tentative="0">
      <w:start w:val="0"/>
      <w:numFmt w:val="bullet"/>
      <w:lvlText w:val="•"/>
      <w:lvlJc w:val="left"/>
      <w:pPr>
        <w:ind w:left="1177" w:hanging="241"/>
      </w:pPr>
      <w:rPr>
        <w:rFonts w:hint="default"/>
        <w:lang w:val="zh-CN" w:eastAsia="zh-CN" w:bidi="zh-CN"/>
      </w:rPr>
    </w:lvl>
    <w:lvl w:ilvl="3" w:tentative="0">
      <w:start w:val="0"/>
      <w:numFmt w:val="bullet"/>
      <w:lvlText w:val="•"/>
      <w:lvlJc w:val="left"/>
      <w:pPr>
        <w:ind w:left="1595" w:hanging="241"/>
      </w:pPr>
      <w:rPr>
        <w:rFonts w:hint="default"/>
        <w:lang w:val="zh-CN" w:eastAsia="zh-CN" w:bidi="zh-CN"/>
      </w:rPr>
    </w:lvl>
    <w:lvl w:ilvl="4" w:tentative="0">
      <w:start w:val="0"/>
      <w:numFmt w:val="bullet"/>
      <w:lvlText w:val="•"/>
      <w:lvlJc w:val="left"/>
      <w:pPr>
        <w:ind w:left="2014" w:hanging="241"/>
      </w:pPr>
      <w:rPr>
        <w:rFonts w:hint="default"/>
        <w:lang w:val="zh-CN" w:eastAsia="zh-CN" w:bidi="zh-CN"/>
      </w:rPr>
    </w:lvl>
    <w:lvl w:ilvl="5" w:tentative="0">
      <w:start w:val="0"/>
      <w:numFmt w:val="bullet"/>
      <w:lvlText w:val="•"/>
      <w:lvlJc w:val="left"/>
      <w:pPr>
        <w:ind w:left="2433" w:hanging="241"/>
      </w:pPr>
      <w:rPr>
        <w:rFonts w:hint="default"/>
        <w:lang w:val="zh-CN" w:eastAsia="zh-CN" w:bidi="zh-CN"/>
      </w:rPr>
    </w:lvl>
    <w:lvl w:ilvl="6" w:tentative="0">
      <w:start w:val="0"/>
      <w:numFmt w:val="bullet"/>
      <w:lvlText w:val="•"/>
      <w:lvlJc w:val="left"/>
      <w:pPr>
        <w:ind w:left="2851" w:hanging="241"/>
      </w:pPr>
      <w:rPr>
        <w:rFonts w:hint="default"/>
        <w:lang w:val="zh-CN" w:eastAsia="zh-CN" w:bidi="zh-CN"/>
      </w:rPr>
    </w:lvl>
    <w:lvl w:ilvl="7" w:tentative="0">
      <w:start w:val="0"/>
      <w:numFmt w:val="bullet"/>
      <w:lvlText w:val="•"/>
      <w:lvlJc w:val="left"/>
      <w:pPr>
        <w:ind w:left="3270" w:hanging="241"/>
      </w:pPr>
      <w:rPr>
        <w:rFonts w:hint="default"/>
        <w:lang w:val="zh-CN" w:eastAsia="zh-CN" w:bidi="zh-CN"/>
      </w:rPr>
    </w:lvl>
    <w:lvl w:ilvl="8" w:tentative="0">
      <w:start w:val="0"/>
      <w:numFmt w:val="bullet"/>
      <w:lvlText w:val="•"/>
      <w:lvlJc w:val="left"/>
      <w:pPr>
        <w:ind w:left="3688"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60E5E"/>
    <w:rsid w:val="22145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8"/>
      <w:szCs w:val="4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2020-10-16T03:58:00Z</dcterms:created>
  <dc:creator>mingyan you</dc:creator>
  <cp:lastModifiedBy>乾倩君子</cp:lastModifiedBy>
  <dcterms:modified xsi:type="dcterms:W3CDTF">2020-11-03T06:51:36Z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2016</vt:lpwstr>
  </property>
  <property fmtid="{D5CDD505-2E9C-101B-9397-08002B2CF9AE}" pid="4" name="LastSaved">
    <vt:filetime>2020-10-16T00:00:00Z</vt:filetime>
  </property>
  <property fmtid="{D5CDD505-2E9C-101B-9397-08002B2CF9AE}" pid="5" name="KSOProductBuildVer">
    <vt:lpwstr>2052-11.1.0.9440</vt:lpwstr>
  </property>
</Properties>
</file>