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73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800" w:lineRule="exact"/>
        <w:jc w:val="center"/>
        <w:textAlignment w:val="auto"/>
        <w:rPr>
          <w:rFonts w:hint="default" w:ascii="方正大标宋简体" w:eastAsia="方正大标宋简体"/>
          <w:b w:val="0"/>
          <w:bCs/>
          <w:color w:val="FF0000"/>
          <w:spacing w:val="-20"/>
          <w:w w:val="50"/>
          <w:sz w:val="48"/>
          <w:szCs w:val="48"/>
          <w:lang w:val="en-US" w:eastAsia="zh-CN"/>
        </w:rPr>
      </w:pPr>
    </w:p>
    <w:p w14:paraId="0FC21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800" w:lineRule="exact"/>
        <w:jc w:val="center"/>
        <w:textAlignment w:val="auto"/>
        <w:rPr>
          <w:rFonts w:hint="default" w:ascii="方正大标宋简体" w:eastAsia="方正大标宋简体"/>
          <w:b w:val="0"/>
          <w:bCs/>
          <w:color w:val="FF0000"/>
          <w:spacing w:val="-20"/>
          <w:w w:val="50"/>
          <w:sz w:val="21"/>
          <w:szCs w:val="21"/>
          <w:lang w:val="en-US" w:eastAsia="zh-CN"/>
        </w:rPr>
      </w:pPr>
    </w:p>
    <w:p w14:paraId="7FBC3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800" w:lineRule="exact"/>
        <w:jc w:val="center"/>
        <w:textAlignment w:val="auto"/>
        <w:rPr>
          <w:rFonts w:hint="eastAsia" w:ascii="方正大标宋简体" w:eastAsia="方正大标宋简体"/>
          <w:b w:val="0"/>
          <w:bCs/>
          <w:color w:val="FF0000"/>
          <w:spacing w:val="-20"/>
          <w:w w:val="50"/>
          <w:sz w:val="21"/>
          <w:szCs w:val="21"/>
          <w:lang w:eastAsia="zh-CN"/>
        </w:rPr>
      </w:pPr>
    </w:p>
    <w:p w14:paraId="03EDB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0" w:after="160" w:line="240" w:lineRule="auto"/>
        <w:jc w:val="center"/>
        <w:textAlignment w:val="auto"/>
        <w:rPr>
          <w:rFonts w:hint="eastAsia"/>
        </w:rPr>
      </w:pPr>
      <w:r>
        <w:rPr>
          <w:rFonts w:hint="eastAsia"/>
        </w:rPr>
        <w:pict>
          <v:shape id="_x0000_i1025" o:spt="136" type="#_x0000_t136" style="height:78pt;width:431.55pt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合水县道路运输管理局文件" style="font-family:方正大标宋简体;font-size:54pt;v-rotate-letters:f;v-same-letter-heights:f;v-text-align:center;v-text-spacing:72090f;"/>
            <w10:wrap type="none"/>
            <w10:anchorlock/>
          </v:shape>
        </w:pict>
      </w:r>
    </w:p>
    <w:p w14:paraId="45270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0" w:after="160" w:line="240" w:lineRule="auto"/>
        <w:jc w:val="center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  合运管发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〕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55</w:t>
      </w:r>
      <w:r>
        <w:rPr>
          <w:rFonts w:hint="eastAsia" w:ascii="楷体_GB2312" w:eastAsia="楷体_GB2312"/>
          <w:sz w:val="32"/>
          <w:szCs w:val="32"/>
        </w:rPr>
        <w:t>号</w:t>
      </w:r>
    </w:p>
    <w:p w14:paraId="54454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eastAsia="方正小标宋简体"/>
          <w:b w:val="0"/>
          <w:bCs/>
          <w:spacing w:val="2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147955</wp:posOffset>
                </wp:positionV>
                <wp:extent cx="5718810" cy="0"/>
                <wp:effectExtent l="0" t="9525" r="1524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881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15pt;margin-top:11.65pt;height:0pt;width:450.3pt;z-index:251659264;mso-width-relative:page;mso-height-relative:page;" filled="f" stroked="t" coordsize="21600,21600" o:gfxdata="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j0TRtcAAAAJAQAADwAAAAAAAAABACAAAAAiAAAAZHJzL2Rvd25yZXYu&#10;eG1sUEsBAhQAFAAAAAgAh07iQCmZOWn8AQAA8wMAAA4AAAAAAAAAAQAgAAAAJgEAAGRycy9lMm9E&#10;b2MueG1sUEsFBgAAAAAGAAYAWQEAAJQ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726AF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eastAsia="方正小标宋简体"/>
          <w:b w:val="0"/>
          <w:bCs/>
          <w:spacing w:val="20"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pacing w:val="20"/>
          <w:sz w:val="44"/>
          <w:szCs w:val="44"/>
        </w:rPr>
        <w:t>合水县道路运输管理局</w:t>
      </w:r>
    </w:p>
    <w:p w14:paraId="5A62E87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2023年部门整体支出绩效自评报告 </w:t>
      </w:r>
    </w:p>
    <w:p w14:paraId="6004C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县财政局：</w:t>
      </w:r>
    </w:p>
    <w:p w14:paraId="61B18B4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为深入贯彻落实合水县财政局印发的《合水县预算绩效管理办法》等六个管理办法和工作规程，对本单位2023年整体支出绩效进行了自评。现将整体支出绩效评价情况及自评结果报告如下：</w:t>
      </w:r>
    </w:p>
    <w:p w14:paraId="5B99271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 一、部门基本情况</w:t>
      </w:r>
    </w:p>
    <w:p w14:paraId="570F971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（一）单位职责</w:t>
      </w:r>
    </w:p>
    <w:p w14:paraId="0A88D25E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1" w:lineRule="atLeas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负责国家、省、市有关道路运输法律、法规、规章、方针、政策的贯彻实施，履行道路运输市场公共事务管理职能，落实上级部门的工作部署和工作任务；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 w14:paraId="29176EF2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1" w:lineRule="atLeas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负责道路运输市场调查研究和分析预测，制定本辖区道路运输发展规划、工作计划；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 w14:paraId="475544C0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1" w:lineRule="atLeas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对本辖区运输资源进行合理、科学配置，负责制定并组织落实宏观调控措施；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 w14:paraId="6DED1CF8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1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培育可持续发展的运输市场，着力发展道路运输产业，为全县经济社会发展和广大人民群众的生产生活提供运输保障；</w:t>
      </w:r>
    </w:p>
    <w:p w14:paraId="0919ECA3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1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按照许可权限和程序，实施道路运输行政许可；</w:t>
      </w:r>
    </w:p>
    <w:p w14:paraId="5C9972A1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1" w:lineRule="atLeas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组织实施本辖区道路运输市场管理工作，对违法违规经营行为实施行政处罚、维护市场秩序、保护道路运输经营者、消费者及其他当事人的合法权益；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 w14:paraId="4079DAC6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1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负责本辖区道路运输行业经营、生产的主要经济、技术指标的统计、汇总及上报工作；</w:t>
      </w:r>
    </w:p>
    <w:p w14:paraId="6D991E1E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1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推动和指导道路运输经济结构、产业结构调整，发展新型运输方式，负责运输企业之间及各种运输方式之间的联营、联运；</w:t>
      </w:r>
    </w:p>
    <w:p w14:paraId="4E968D95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1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组织协调重点物资、大宗物资的运输工作，做好战备、救灾、抢险等物资运输以及特殊时期客货快速运输的组织工作；</w:t>
      </w:r>
    </w:p>
    <w:p w14:paraId="60264AF7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1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负责本辖区道路运输站场建设项目的论证、立项、呈报工作，对在建项目实施检查、监督和组织竣工验收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2412E971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1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负责本辖区道路运输行业安全生产监督管理工作；</w:t>
      </w:r>
    </w:p>
    <w:p w14:paraId="0C0D3EC0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1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负责道路运输行业精神文明建设、党风廉政建设和运政队伍建设；</w:t>
      </w:r>
    </w:p>
    <w:p w14:paraId="517D2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完成县委、县政府、市运管局及上级部门和单位下达的各项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工作任务。</w:t>
      </w:r>
    </w:p>
    <w:p w14:paraId="472455E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（二）机构设置</w:t>
      </w:r>
    </w:p>
    <w:p w14:paraId="416AD5EA"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合水县道路运输管理局是全额拨款事业单位，隶属于庆阳市道路运输管理局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，内设办公室、综合业务股、运政执法大队三个股室。</w:t>
      </w:r>
    </w:p>
    <w:p w14:paraId="010B7C8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二、绩效目标设定及指标完成情况</w:t>
      </w:r>
    </w:p>
    <w:p w14:paraId="3086A4A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2023年度我单位坚决履行职能职责，有效完成了本年度绩效目标。提高经济效益，创造社会效益，全面完成了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lang w:eastAsia="zh-CN"/>
        </w:rPr>
        <w:t>运管局全年办公经费及项目经费的正常支付工作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 w14:paraId="635E6D5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三、绩效评价工作情况</w:t>
      </w:r>
    </w:p>
    <w:p w14:paraId="4EC74C7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（一）绩效评价目的</w:t>
      </w:r>
    </w:p>
    <w:p w14:paraId="29C169F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通过绩效评价全面分析该项目资金使用、管理和项目实施情况，进一步规范应急管理专项经费使用、管理制度，强化财政资金支出绩效理念，切实提高财政资金使用效益。</w:t>
      </w:r>
    </w:p>
    <w:p w14:paraId="1AACD1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（二）资金安排落实、总投入等情况分析，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项目资金实际使用等情况分析：</w:t>
      </w:r>
    </w:p>
    <w:p w14:paraId="4822F0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2023年县级预算安排资金167.4万元，由县本级财政全额拨款。其中基本支出157.97万元，项目支出9.43万元，为本单位安全监管、取暖费及办公经费的支出，项目实际使用资金9.43万元，资金使用率为100%。资金由财政局一次下达项目预算指标。</w:t>
      </w:r>
    </w:p>
    <w:p w14:paraId="1BA8DF1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（三）项目组织情况分析</w:t>
      </w:r>
    </w:p>
    <w:p w14:paraId="1588C6F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立了绩效评价小组，对有关文件进行了科学分析研究，制定了绩效评价工作方案。评价小组采用查阅凭证和资料、审计等形式进行考评。根据考评情况，对收集的资料进行整理、汇总分析，并依据前期制定的绩效评价指标体系进行了评分，形成综合报告。</w:t>
      </w:r>
    </w:p>
    <w:p w14:paraId="30CB700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（四）项目管理情况分析</w:t>
      </w:r>
    </w:p>
    <w:p w14:paraId="0C3A0E5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进一步规范财政资金管理，强化财政资金支出绩效理念，切实提高财政资金使用效益，要求专项资金实行“专人管理、专户储存、专账核算、专项使用”的原则，由单位财务统一核算，专人负责资金及管理经费的支出审核与监管，提高财政资金使用效益。</w:t>
      </w:r>
    </w:p>
    <w:p w14:paraId="308ADBF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四、项目绩效情况</w:t>
      </w:r>
    </w:p>
    <w:p w14:paraId="549DFA0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（一）项目绩效评价工作开展情况。</w:t>
      </w:r>
    </w:p>
    <w:p w14:paraId="0049B75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局项目绩效评价选用的指标主要包括数量指标、质量指标、时效指标、经济效益指标等。采取单位绩效评价自评方式、运用成本效益法进行项目绩效评价。项目按照绩效目标的实施内容及工作要求实施完毕，执行情况较好，达到了预期绩效目标。</w:t>
      </w:r>
    </w:p>
    <w:p w14:paraId="499E8B3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（二）项目绩效目标完成情况。</w:t>
      </w:r>
    </w:p>
    <w:p w14:paraId="3A74E34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宋体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按时完成了项目的支付工作，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维系了本单位正常工作开展要求，更好的完成全县道路运输管理工作。</w:t>
      </w:r>
    </w:p>
    <w:p w14:paraId="00EB416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五、存在的问题</w:t>
      </w:r>
    </w:p>
    <w:p w14:paraId="709F2E4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我单位2023年在项目决策上合理，实施过程中领导重视，管理较规范，较好的达到了预期的绩效目标，但有些方面仍有不足，主要是资金拨付不及时。</w:t>
      </w:r>
    </w:p>
    <w:p w14:paraId="7E9AA79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六、下一步工作计划</w:t>
      </w:r>
    </w:p>
    <w:p w14:paraId="0E3A4EF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加强对相关工作人员的业务培训，强化对财政资金绩效评价工作的认识，真正做到爱岗敬业，履职尽责。</w:t>
      </w:r>
    </w:p>
    <w:p w14:paraId="49DBF71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34F803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FB51975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合水县道路运输管理局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</w:p>
    <w:p w14:paraId="7E60DA94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2024年6月18日         </w:t>
      </w:r>
    </w:p>
    <w:p w14:paraId="2B717AA1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0FCC89FA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3F5412C2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633F0AA8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2A7C5ACD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044FA237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55ED9EFB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7B768ED5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2EF230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20A924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6A9069D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722ED44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2A8EF8B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46B8147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6CB4E4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27C0C6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481603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67ED6A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1FF111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583176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69A2E3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41FE45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7C7A67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7C51CA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28DFA25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112EB0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739347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5DACD9F0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6E2C9896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7DD90632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6EF4B8D7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03F99E2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textAlignment w:val="auto"/>
        <w:rPr>
          <w:rFonts w:hint="eastAsia"/>
          <w:lang w:val="en-US" w:eastAsia="zh-CN"/>
        </w:rPr>
      </w:pPr>
    </w:p>
    <w:p w14:paraId="3CA197D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50800</wp:posOffset>
                </wp:positionV>
                <wp:extent cx="5251450" cy="17145"/>
                <wp:effectExtent l="0" t="7620" r="6350" b="1333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1450" cy="17145"/>
                        </a:xfrm>
                        <a:prstGeom prst="straightConnector1">
                          <a:avLst/>
                        </a:prstGeom>
                        <a:ln w="1524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05pt;margin-top:4pt;height:1.35pt;width:413.5pt;z-index:251662336;mso-width-relative:page;mso-height-relative:page;" filled="f" stroked="t" coordsize="21600,21600" o:gfxdata="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wz78s8AAAAFAQAADwAAAAAAAAABACAAAAAiAAAAZHJzL2Rvd25y&#10;ZXYueG1sUEsBAhQAFAAAAAgAh07iQFSPO6gHAgAACQQAAA4AAAAAAAAAAQAgAAAAHgEAAGRycy9l&#10;Mm9Eb2MueG1sUEsFBgAAAAAGAAYAWQEAAJcFAAAAAA==&#10;">
                <v:fill on="f" focussize="0,0"/>
                <v:stroke weight="1.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抄送：县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局各领导</w:t>
      </w:r>
    </w:p>
    <w:p w14:paraId="319C12F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358775</wp:posOffset>
                </wp:positionV>
                <wp:extent cx="5241925" cy="17145"/>
                <wp:effectExtent l="0" t="7620" r="15875" b="1333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1925" cy="17145"/>
                        </a:xfrm>
                        <a:prstGeom prst="straightConnector1">
                          <a:avLst/>
                        </a:prstGeom>
                        <a:ln w="1524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8pt;margin-top:28.25pt;height:1.35pt;width:412.75pt;z-index:251661312;mso-width-relative:page;mso-height-relative:page;" filled="f" stroked="t" coordsize="21600,21600" o:gfxdata="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tVLH0QAAAAcBAAAPAAAAAAAAAAEAIAAAACIAAABkcnMv&#10;ZG93bnJldi54bWxQSwECFAAUAAAACACHTuJAbF2m9AoCAAAJBAAADgAAAAAAAAABACAAAAAgAQAA&#10;ZHJzL2Uyb0RvYy54bWxQSwUGAAAAAAYABgBZAQAAnAUAAAAA&#10;">
                <v:fill on="f" focussize="0,0"/>
                <v:stroke weight="1.2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15875</wp:posOffset>
                </wp:positionV>
                <wp:extent cx="5260975" cy="7620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0975" cy="7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05pt;margin-top:1.25pt;height:0.6pt;width:414.25pt;z-index:251660288;mso-width-relative:page;mso-height-relative:page;" filled="f" stroked="t" coordsize="21600,21600" o:gfxdata="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KP4M0wAAAAQBAAAPAAAAAAAAAAEAIAAAACIAAABk&#10;cnMvZG93bnJldi54bWxQSwECFAAUAAAACACHTuJAbTsolgsCAAAHBAAADgAAAAAAAAABACAAAAAi&#10;AQAAZHJzL2Uyb0RvYy54bWxQSwUGAAAAAAYABgBZAQAAn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道路运输管理局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ascii="仿宋_GB2312" w:eastAsia="仿宋_GB2312"/>
          <w:sz w:val="32"/>
          <w:szCs w:val="32"/>
        </w:rPr>
        <w:t xml:space="preserve">  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日印发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MzIyYzQ0NzRkMDQ0NGZmNTBjZGQ5MTgzZjgzNjcifQ=="/>
  </w:docVars>
  <w:rsids>
    <w:rsidRoot w:val="41A97682"/>
    <w:rsid w:val="075F245C"/>
    <w:rsid w:val="086E6C27"/>
    <w:rsid w:val="09F428AC"/>
    <w:rsid w:val="26AD77E2"/>
    <w:rsid w:val="313248FD"/>
    <w:rsid w:val="41883195"/>
    <w:rsid w:val="41A97682"/>
    <w:rsid w:val="5DC655DB"/>
    <w:rsid w:val="67830B56"/>
    <w:rsid w:val="685C1164"/>
    <w:rsid w:val="6CC847E8"/>
    <w:rsid w:val="73B81CD3"/>
    <w:rsid w:val="74126106"/>
    <w:rsid w:val="795328B3"/>
    <w:rsid w:val="7C68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apple-converted-space"/>
    <w:basedOn w:val="6"/>
    <w:autoRedefine/>
    <w:qFormat/>
    <w:uiPriority w:val="0"/>
    <w:rPr>
      <w:rFonts w:cs="Times New Roman"/>
    </w:rPr>
  </w:style>
  <w:style w:type="paragraph" w:customStyle="1" w:styleId="8">
    <w:name w:val="无间隔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1709</Words>
  <Characters>1758</Characters>
  <Lines>0</Lines>
  <Paragraphs>0</Paragraphs>
  <TotalTime>1</TotalTime>
  <ScaleCrop>false</ScaleCrop>
  <LinksUpToDate>false</LinksUpToDate>
  <CharactersWithSpaces>1802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2023-06-09T02:13:00Z</dcterms:created>
  <dc:creator>烎1389856651</dc:creator>
  <cp:lastModifiedBy>茗今子</cp:lastModifiedBy>
  <dcterms:modified xsi:type="dcterms:W3CDTF">2024-06-18T06:50:46Z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9882AD51FEFD4C9FB1A1FDD8B9AA91D6_11</vt:lpwstr>
  </property>
</Properties>
</file>