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both"/>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2</w:t>
      </w:r>
      <w:r>
        <w:rPr>
          <w:rFonts w:hint="eastAsia" w:ascii="宋体" w:hAnsi="宋体" w:eastAsia="宋体" w:cs="宋体"/>
          <w:b/>
          <w:bCs w:val="0"/>
          <w:color w:val="000000"/>
          <w:kern w:val="0"/>
          <w:sz w:val="52"/>
          <w:szCs w:val="52"/>
          <w:lang w:val="en-US" w:eastAsia="zh-CN"/>
        </w:rPr>
        <w:t>年中央转移支付医疗服务与保障能力提升（卫生健康人才培养）补助资金绩效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both"/>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2022年中央转移支付医疗服务与保障能力提升（卫生健康人才培养）补助资金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2240" w:hanging="2240" w:hangingChars="7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项目名称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 xml:space="preserve">  2022年中央转移支付医疗服务与保障能力      （卫生健康人才培养）补助资金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bookmarkStart w:id="0" w:name="_GoBack"/>
      <w:bookmarkEnd w:id="0"/>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jc w:val="center"/>
        <w:rPr>
          <w:rFonts w:hint="eastAsia" w:ascii="宋体" w:hAnsi="宋体" w:eastAsia="宋体" w:cs="宋体"/>
          <w:sz w:val="36"/>
          <w:szCs w:val="36"/>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w:t>
      </w:r>
      <w:r>
        <w:rPr>
          <w:rFonts w:hint="eastAsia" w:ascii="宋体" w:hAnsi="宋体" w:eastAsia="宋体" w:cs="宋体"/>
          <w:sz w:val="28"/>
          <w:szCs w:val="28"/>
          <w:lang w:val="en-US" w:eastAsia="zh-CN"/>
        </w:rPr>
        <w:t>2</w:t>
      </w:r>
      <w:r>
        <w:rPr>
          <w:rFonts w:hint="eastAsia" w:ascii="宋体" w:hAnsi="宋体" w:eastAsia="宋体" w:cs="宋体"/>
          <w:sz w:val="28"/>
          <w:szCs w:val="28"/>
        </w:rPr>
        <w:t>年中央转移支付医疗服务与保障能力提升（卫生健康人才培养）补助资金预算执行情况绩效自评工作的通知要求，我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eastAsia="zh-CN"/>
        </w:rPr>
        <w:t>度卫生健康人才培养</w:t>
      </w:r>
      <w:r>
        <w:rPr>
          <w:rFonts w:hint="eastAsia" w:ascii="宋体" w:hAnsi="宋体" w:eastAsia="宋体" w:cs="宋体"/>
          <w:sz w:val="28"/>
          <w:szCs w:val="28"/>
        </w:rPr>
        <w:t>预算执行情况绩效自评工作，现报告如下: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一、项目背景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全科医生特设岗位补助项目旨在通过给予全科医生一定的职业发展支持，提升其医疗技能和服务水平，促进基层医疗卫生事业的发展。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二、项目实施情况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项目目标:通过给予全科医生特设岗</w:t>
      </w:r>
      <w:r>
        <w:rPr>
          <w:rFonts w:hint="eastAsia" w:ascii="宋体" w:hAnsi="宋体" w:eastAsia="宋体" w:cs="宋体"/>
          <w:sz w:val="28"/>
          <w:szCs w:val="28"/>
          <w:lang w:eastAsia="zh-CN"/>
        </w:rPr>
        <w:t>补助</w:t>
      </w:r>
      <w:r>
        <w:rPr>
          <w:rFonts w:hint="eastAsia" w:ascii="宋体" w:hAnsi="宋体" w:eastAsia="宋体" w:cs="宋体"/>
          <w:sz w:val="28"/>
          <w:szCs w:val="28"/>
        </w:rPr>
        <w:t>，鼓励其提高医疗技能和服务水平</w:t>
      </w:r>
      <w:r>
        <w:rPr>
          <w:rFonts w:hint="eastAsia" w:ascii="宋体" w:hAnsi="宋体" w:eastAsia="宋体" w:cs="宋体"/>
          <w:sz w:val="28"/>
          <w:szCs w:val="28"/>
          <w:lang w:eastAsia="zh-CN"/>
        </w:rPr>
        <w:t>，提</w:t>
      </w:r>
      <w:r>
        <w:rPr>
          <w:rFonts w:hint="eastAsia" w:ascii="宋体" w:hAnsi="宋体" w:eastAsia="宋体" w:cs="宋体"/>
          <w:sz w:val="28"/>
          <w:szCs w:val="28"/>
        </w:rPr>
        <w:t>升基层医疗卫生服务质量。</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三、项目</w:t>
      </w:r>
      <w:r>
        <w:rPr>
          <w:rFonts w:hint="eastAsia" w:ascii="宋体" w:hAnsi="宋体" w:eastAsia="宋体" w:cs="宋体"/>
          <w:sz w:val="28"/>
          <w:szCs w:val="28"/>
        </w:rPr>
        <w:t>绩效评价工作开展情况</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(一)资金投入情况分析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下达拨付我单位卫生健康人才培养资金12万元。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4.5</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eastAsia="zh-CN"/>
        </w:rPr>
        <w:t>支付</w:t>
      </w:r>
      <w:r>
        <w:rPr>
          <w:rFonts w:hint="eastAsia" w:ascii="宋体" w:hAnsi="宋体" w:eastAsia="宋体" w:cs="宋体"/>
          <w:sz w:val="28"/>
          <w:szCs w:val="28"/>
          <w:lang w:val="en-US" w:eastAsia="zh-CN"/>
        </w:rPr>
        <w:t>4.5</w:t>
      </w:r>
      <w:r>
        <w:rPr>
          <w:rFonts w:hint="eastAsia" w:ascii="宋体" w:hAnsi="宋体" w:eastAsia="宋体" w:cs="宋体"/>
          <w:sz w:val="28"/>
          <w:szCs w:val="28"/>
        </w:rPr>
        <w:t>万元，用于</w:t>
      </w:r>
      <w:r>
        <w:rPr>
          <w:rFonts w:hint="eastAsia" w:ascii="宋体" w:hAnsi="宋体" w:eastAsia="宋体" w:cs="宋体"/>
          <w:sz w:val="28"/>
          <w:szCs w:val="28"/>
          <w:lang w:eastAsia="zh-CN"/>
        </w:rPr>
        <w:t>全科医生工资发放，</w:t>
      </w:r>
      <w:r>
        <w:rPr>
          <w:rFonts w:hint="eastAsia" w:ascii="宋体" w:hAnsi="宋体" w:eastAsia="宋体" w:cs="宋体"/>
          <w:sz w:val="28"/>
          <w:szCs w:val="28"/>
        </w:rPr>
        <w:t>项目资金已支付到位。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(二)绩效目标完成情况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1、产出指标完成情况分析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(1)数量指标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(2)质量指标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2</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2</w:t>
      </w:r>
      <w:r>
        <w:rPr>
          <w:rFonts w:hint="eastAsia" w:ascii="宋体" w:hAnsi="宋体" w:eastAsia="宋体" w:cs="宋体"/>
          <w:sz w:val="28"/>
          <w:szCs w:val="28"/>
        </w:rPr>
        <w:t>年12月底结束，均按年度完成。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效益指标完成情况分析</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(1)社会效益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w:t>
      </w:r>
      <w:r>
        <w:rPr>
          <w:rFonts w:hint="eastAsia" w:ascii="宋体" w:hAnsi="宋体" w:eastAsia="宋体" w:cs="宋体"/>
          <w:sz w:val="28"/>
          <w:szCs w:val="28"/>
          <w:lang w:eastAsia="zh-CN"/>
        </w:rPr>
        <w:t>新增</w:t>
      </w:r>
      <w:r>
        <w:rPr>
          <w:rFonts w:hint="eastAsia" w:ascii="宋体" w:hAnsi="宋体" w:eastAsia="宋体" w:cs="宋体"/>
          <w:sz w:val="28"/>
          <w:szCs w:val="28"/>
        </w:rPr>
        <w:t>项目，</w:t>
      </w:r>
      <w:r>
        <w:rPr>
          <w:rFonts w:hint="eastAsia" w:ascii="宋体" w:hAnsi="宋体" w:eastAsia="宋体" w:cs="宋体"/>
          <w:sz w:val="28"/>
          <w:szCs w:val="28"/>
          <w:lang w:eastAsia="zh-CN"/>
        </w:rPr>
        <w:t>为</w:t>
      </w:r>
      <w:r>
        <w:rPr>
          <w:rFonts w:hint="eastAsia" w:ascii="宋体" w:hAnsi="宋体" w:eastAsia="宋体" w:cs="宋体"/>
          <w:sz w:val="28"/>
          <w:szCs w:val="28"/>
        </w:rPr>
        <w:t>保障</w:t>
      </w:r>
      <w:r>
        <w:rPr>
          <w:rFonts w:hint="eastAsia" w:ascii="宋体" w:hAnsi="宋体" w:eastAsia="宋体" w:cs="宋体"/>
          <w:sz w:val="28"/>
          <w:szCs w:val="28"/>
          <w:lang w:eastAsia="zh-CN"/>
        </w:rPr>
        <w:t>卫生院工作的顺利开展</w:t>
      </w:r>
      <w:r>
        <w:rPr>
          <w:rFonts w:hint="eastAsia" w:ascii="宋体" w:hAnsi="宋体" w:eastAsia="宋体" w:cs="宋体"/>
          <w:sz w:val="28"/>
          <w:szCs w:val="28"/>
        </w:rPr>
        <w:t>，不断提升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按照文件要求，对人员进行业务培训，提高业务水平，提高人员素质，增强服务能力，将卫生健康人才工作做真做实做细，切实增强群众的获得感和满意度。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w:t>
      </w:r>
      <w:r>
        <w:rPr>
          <w:rFonts w:hint="eastAsia" w:ascii="宋体" w:hAnsi="宋体" w:eastAsia="宋体" w:cs="宋体"/>
          <w:sz w:val="28"/>
          <w:szCs w:val="28"/>
          <w:lang w:val="en-US" w:eastAsia="zh-CN"/>
        </w:rPr>
        <w:t>2</w:t>
      </w:r>
      <w:r>
        <w:rPr>
          <w:rFonts w:hint="eastAsia" w:ascii="宋体" w:hAnsi="宋体" w:eastAsia="宋体" w:cs="宋体"/>
          <w:sz w:val="28"/>
          <w:szCs w:val="28"/>
        </w:rPr>
        <w:t>年中央转移支付医疗服务与保障能力提升（卫生健康人才培养）补助资金预算项目基本完成年初绩效目标，及时上报绩效目标完成结果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AwZWRhNzZmYjhlYzk4MDg0NjRlNGJlNDg5YjMifQ=="/>
  </w:docVars>
  <w:rsids>
    <w:rsidRoot w:val="00000000"/>
    <w:rsid w:val="0E0A621E"/>
    <w:rsid w:val="31D85B59"/>
    <w:rsid w:val="388E71C6"/>
    <w:rsid w:val="3B8478D5"/>
    <w:rsid w:val="40390F77"/>
    <w:rsid w:val="5B33135D"/>
    <w:rsid w:val="6063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921</Words>
  <Characters>965</Characters>
  <Lines>0</Lines>
  <Paragraphs>0</Paragraphs>
  <TotalTime>0</TotalTime>
  <ScaleCrop>false</ScaleCrop>
  <LinksUpToDate>false</LinksUpToDate>
  <CharactersWithSpaces>1032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01</cp:lastModifiedBy>
  <dcterms:modified xsi:type="dcterms:W3CDTF">2023-06-22T10:52:53Z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2AEC1CC0EAB34646A4F00329711D58F0_13</vt:lpwstr>
  </property>
</Properties>
</file>