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bCs/>
          <w:color w:val="000000"/>
          <w:sz w:val="52"/>
          <w:szCs w:val="52"/>
        </w:rPr>
      </w:pPr>
    </w:p>
    <w:p>
      <w:pPr>
        <w:spacing w:line="680" w:lineRule="exact"/>
        <w:ind w:left="6" w:right="4"/>
        <w:jc w:val="center"/>
        <w:rPr>
          <w:rFonts w:ascii="Times New Roman" w:hAnsi="Times New Roman" w:eastAsia="方正小标宋简体"/>
          <w:color w:val="000000"/>
          <w:sz w:val="52"/>
          <w:szCs w:val="52"/>
        </w:rPr>
      </w:pPr>
      <w:r>
        <w:rPr>
          <w:rFonts w:ascii="Times New Roman" w:hAnsi="Times New Roman" w:eastAsia="方正小标宋简体"/>
          <w:bCs/>
          <w:color w:val="000000"/>
          <w:sz w:val="52"/>
          <w:szCs w:val="52"/>
        </w:rPr>
        <w:t>部门项目支出绩效评价报告</w:t>
      </w:r>
    </w:p>
    <w:p>
      <w:pPr>
        <w:pStyle w:val="2"/>
        <w:spacing w:line="680" w:lineRule="exact"/>
        <w:jc w:val="center"/>
        <w:rPr>
          <w:rFonts w:ascii="Times New Roman" w:hAnsi="Times New Roman" w:cs="Times New Roman"/>
          <w:color w:val="000000"/>
          <w:sz w:val="56"/>
          <w:szCs w:val="56"/>
        </w:rPr>
      </w:pPr>
      <w:r>
        <w:rPr>
          <w:rFonts w:ascii="Times New Roman" w:hAnsi="Times New Roman" w:cs="Times New Roman"/>
          <w:color w:val="000000"/>
          <w:sz w:val="56"/>
          <w:szCs w:val="56"/>
        </w:rPr>
        <w:t>（</w:t>
      </w:r>
      <w:r>
        <w:rPr>
          <w:rFonts w:hint="eastAsia" w:ascii="Times New Roman" w:hAnsi="Times New Roman" w:cs="Times New Roman"/>
          <w:color w:val="000000"/>
          <w:sz w:val="56"/>
          <w:szCs w:val="56"/>
        </w:rPr>
        <w:t>202</w:t>
      </w:r>
      <w:r>
        <w:rPr>
          <w:rFonts w:ascii="Times New Roman" w:hAnsi="Times New Roman" w:cs="Times New Roman"/>
          <w:color w:val="000000"/>
          <w:sz w:val="56"/>
          <w:szCs w:val="56"/>
        </w:rPr>
        <w:t>2</w:t>
      </w:r>
      <w:r>
        <w:rPr>
          <w:rFonts w:hint="eastAsia" w:ascii="Times New Roman" w:hAnsi="Times New Roman" w:cs="Times New Roman"/>
          <w:color w:val="000000"/>
          <w:sz w:val="56"/>
          <w:szCs w:val="56"/>
        </w:rPr>
        <w:t>年</w:t>
      </w:r>
      <w:r>
        <w:rPr>
          <w:rFonts w:ascii="Times New Roman" w:hAnsi="Times New Roman" w:cs="Times New Roman"/>
          <w:color w:val="000000"/>
          <w:sz w:val="56"/>
          <w:szCs w:val="56"/>
        </w:rPr>
        <w:t>）</w:t>
      </w: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pStyle w:val="2"/>
        <w:spacing w:line="680" w:lineRule="exact"/>
        <w:rPr>
          <w:rFonts w:ascii="Times New Roman" w:hAnsi="Times New Roman" w:cs="Times New Roman"/>
          <w:color w:val="000000"/>
          <w:sz w:val="56"/>
          <w:szCs w:val="56"/>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578" w:lineRule="exact"/>
        <w:ind w:left="1600" w:hanging="1600" w:hangingChars="500"/>
        <w:rPr>
          <w:rFonts w:ascii="Times New Roman" w:hAnsi="Times New Roman" w:eastAsia="仿宋_GB2312"/>
          <w:color w:val="000000"/>
          <w:sz w:val="32"/>
          <w:szCs w:val="32"/>
        </w:rPr>
      </w:pPr>
    </w:p>
    <w:p>
      <w:pPr>
        <w:spacing w:line="660" w:lineRule="exact"/>
        <w:ind w:left="1600" w:hanging="1600" w:hangingChars="5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 xml:space="preserve">          项目主管部门：合水县教育和科学技术局</w:t>
      </w:r>
    </w:p>
    <w:p>
      <w:pPr>
        <w:spacing w:line="660" w:lineRule="exact"/>
        <w:ind w:left="2560" w:hanging="2560" w:hangingChars="800"/>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评价实施部门：合水县</w:t>
      </w:r>
      <w:r>
        <w:rPr>
          <w:rFonts w:hint="eastAsia" w:ascii="Times New Roman" w:hAnsi="Times New Roman" w:eastAsia="仿宋_GB2312"/>
          <w:color w:val="000000"/>
          <w:sz w:val="32"/>
          <w:szCs w:val="32"/>
          <w:lang w:eastAsia="zh-CN"/>
        </w:rPr>
        <w:t>乐蟠初级中学</w:t>
      </w:r>
      <w:r>
        <w:rPr>
          <w:rFonts w:ascii="Times New Roman" w:hAnsi="Times New Roman" w:eastAsia="仿宋_GB2312"/>
          <w:color w:val="000000"/>
          <w:sz w:val="32"/>
          <w:szCs w:val="32"/>
        </w:rPr>
        <w:t xml:space="preserve">        </w:t>
      </w:r>
    </w:p>
    <w:p>
      <w:pPr>
        <w:spacing w:line="660" w:lineRule="exact"/>
        <w:ind w:left="2556" w:leftChars="760" w:hanging="960" w:hangingChars="300"/>
        <w:rPr>
          <w:rFonts w:ascii="Times New Roman" w:hAnsi="Times New Roman" w:eastAsia="仿宋_GB2312"/>
          <w:color w:val="000000"/>
          <w:sz w:val="32"/>
          <w:szCs w:val="32"/>
          <w:u w:val="single"/>
        </w:rPr>
      </w:pPr>
      <w:r>
        <w:rPr>
          <w:rFonts w:ascii="Times New Roman" w:hAnsi="Times New Roman" w:eastAsia="仿宋_GB2312"/>
          <w:color w:val="000000"/>
          <w:sz w:val="32"/>
          <w:szCs w:val="32"/>
        </w:rPr>
        <w:t>评价机构名称：合水县</w:t>
      </w:r>
      <w:r>
        <w:rPr>
          <w:rFonts w:hint="eastAsia" w:ascii="Times New Roman" w:hAnsi="Times New Roman" w:eastAsia="仿宋_GB2312"/>
          <w:color w:val="000000"/>
          <w:sz w:val="32"/>
          <w:szCs w:val="32"/>
          <w:lang w:eastAsia="zh-CN"/>
        </w:rPr>
        <w:t>乐蟠初级中学</w:t>
      </w:r>
      <w:r>
        <w:rPr>
          <w:rFonts w:ascii="Times New Roman" w:hAnsi="Times New Roman" w:eastAsia="仿宋_GB2312"/>
          <w:color w:val="000000"/>
          <w:sz w:val="32"/>
          <w:szCs w:val="32"/>
        </w:rPr>
        <w:t xml:space="preserve"> </w:t>
      </w:r>
    </w:p>
    <w:p>
      <w:pPr>
        <w:spacing w:line="578" w:lineRule="exact"/>
        <w:rPr>
          <w:rFonts w:ascii="Times New Roman" w:hAnsi="Times New Roman"/>
          <w:color w:val="000000"/>
          <w:sz w:val="73"/>
          <w:szCs w:val="73"/>
        </w:rPr>
      </w:pPr>
    </w:p>
    <w:p>
      <w:pPr>
        <w:spacing w:line="578" w:lineRule="exact"/>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w:t>
      </w:r>
      <w:r>
        <w:rPr>
          <w:rFonts w:ascii="Times New Roman" w:hAnsi="Times New Roman" w:eastAsia="仿宋_GB2312"/>
          <w:color w:val="000000"/>
          <w:sz w:val="32"/>
          <w:szCs w:val="32"/>
        </w:rPr>
        <w:t>2年12月</w:t>
      </w:r>
    </w:p>
    <w:p>
      <w:pPr>
        <w:spacing w:line="578" w:lineRule="exact"/>
        <w:jc w:val="center"/>
        <w:rPr>
          <w:rFonts w:ascii="Times New Roman" w:hAnsi="Times New Roman" w:eastAsia="仿宋_GB2312"/>
          <w:color w:val="000000"/>
          <w:sz w:val="32"/>
          <w:szCs w:val="32"/>
        </w:rPr>
      </w:pPr>
    </w:p>
    <w:p>
      <w:pPr>
        <w:jc w:val="center"/>
        <w:rPr>
          <w:rFonts w:ascii="仿宋" w:hAnsi="仿宋" w:eastAsia="仿宋" w:cs="仿宋"/>
          <w:b/>
          <w:bCs/>
          <w:sz w:val="36"/>
          <w:szCs w:val="36"/>
        </w:rPr>
      </w:pPr>
      <w:r>
        <w:rPr>
          <w:rFonts w:hint="eastAsia" w:ascii="仿宋" w:hAnsi="仿宋" w:eastAsia="仿宋" w:cs="仿宋"/>
          <w:b/>
          <w:bCs/>
          <w:sz w:val="36"/>
          <w:szCs w:val="36"/>
        </w:rPr>
        <w:t>合水县</w:t>
      </w:r>
      <w:r>
        <w:rPr>
          <w:rFonts w:hint="eastAsia" w:ascii="仿宋" w:hAnsi="仿宋" w:eastAsia="仿宋" w:cs="仿宋"/>
          <w:b/>
          <w:bCs/>
          <w:sz w:val="36"/>
          <w:szCs w:val="36"/>
          <w:lang w:eastAsia="zh-CN"/>
        </w:rPr>
        <w:t>乐蟠初级中学</w:t>
      </w:r>
      <w:r>
        <w:rPr>
          <w:rFonts w:ascii="Times New Roman" w:hAnsi="Times New Roman" w:eastAsia="仿宋_GB2312"/>
          <w:color w:val="000000"/>
          <w:sz w:val="32"/>
          <w:szCs w:val="32"/>
        </w:rPr>
        <w:t xml:space="preserve"> </w:t>
      </w:r>
      <w:r>
        <w:rPr>
          <w:rFonts w:hint="eastAsia" w:ascii="仿宋" w:hAnsi="仿宋" w:eastAsia="仿宋" w:cs="仿宋"/>
          <w:b/>
          <w:bCs/>
          <w:sz w:val="36"/>
          <w:szCs w:val="36"/>
        </w:rPr>
        <w:t>202</w:t>
      </w:r>
      <w:r>
        <w:rPr>
          <w:rFonts w:ascii="仿宋" w:hAnsi="仿宋" w:eastAsia="仿宋" w:cs="仿宋"/>
          <w:b/>
          <w:bCs/>
          <w:sz w:val="36"/>
          <w:szCs w:val="36"/>
        </w:rPr>
        <w:t>2</w:t>
      </w:r>
      <w:r>
        <w:rPr>
          <w:rFonts w:hint="eastAsia" w:ascii="仿宋" w:hAnsi="仿宋" w:eastAsia="仿宋" w:cs="仿宋"/>
          <w:b/>
          <w:bCs/>
          <w:sz w:val="36"/>
          <w:szCs w:val="36"/>
        </w:rPr>
        <w:t>年部门项目支出绩效评价报告</w:t>
      </w:r>
    </w:p>
    <w:p>
      <w:pPr>
        <w:adjustRightInd w:val="0"/>
        <w:snapToGrid w:val="0"/>
        <w:spacing w:line="300" w:lineRule="auto"/>
        <w:ind w:firstLine="600" w:firstLineChars="200"/>
        <w:rPr>
          <w:rFonts w:hint="eastAsia" w:ascii="仿宋" w:hAnsi="仿宋" w:eastAsia="仿宋" w:cs="仿宋"/>
          <w:sz w:val="30"/>
          <w:szCs w:val="30"/>
        </w:rPr>
      </w:pP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为进一步提高财政资金的使用效益，提高财政管理效率和提高公共服务水平。根据依据《中共甘肃省委 甘肃省人民政府关于全面实施预算绩效管理的实施意见》（甘发〔2018〕32号）、《中共庆阳市委办公室 庆阳市人民政府办公室关于全面实施预算绩效管理的通知》（庆办发〔2019〕52号）、《中央合水县委办公室 合水县人民政府办公室关于全面实施预算绩效管理工作实施方案的通知》（合办发〔2020〕16号）及《甘肃省财政厅关于印发〈甘肃省省级预算绩效管理办法〉等6个管理办法和工作规程的通知》（甘财绩〔2020〕5号）等文件精神并结合实际情况，现对2022</w:t>
      </w:r>
      <w:r>
        <w:rPr>
          <w:rFonts w:hint="eastAsia" w:ascii="仿宋" w:hAnsi="仿宋" w:eastAsia="仿宋" w:cs="仿宋"/>
          <w:sz w:val="30"/>
          <w:szCs w:val="30"/>
        </w:rPr>
        <w:t xml:space="preserve">年财政项目支出绩效评价报告如下：                                          </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一、项目基本情况</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2022</w:t>
      </w:r>
      <w:r>
        <w:rPr>
          <w:rFonts w:hint="eastAsia" w:ascii="仿宋" w:hAnsi="仿宋" w:eastAsia="仿宋" w:cs="仿宋"/>
          <w:sz w:val="30"/>
          <w:szCs w:val="30"/>
        </w:rPr>
        <w:t>年经县教科局审批同意实施的省市专项资金项目</w:t>
      </w:r>
      <w:r>
        <w:rPr>
          <w:rFonts w:hint="eastAsia" w:ascii="仿宋" w:hAnsi="仿宋" w:eastAsia="仿宋" w:cs="仿宋"/>
          <w:sz w:val="30"/>
          <w:szCs w:val="30"/>
          <w:lang w:eastAsia="zh-CN"/>
        </w:rPr>
        <w:t>五</w:t>
      </w:r>
      <w:r>
        <w:rPr>
          <w:rFonts w:hint="eastAsia" w:ascii="仿宋" w:hAnsi="仿宋" w:eastAsia="仿宋" w:cs="仿宋"/>
          <w:sz w:val="30"/>
          <w:szCs w:val="30"/>
        </w:rPr>
        <w:t>项，涉及预算资金</w:t>
      </w:r>
      <w:r>
        <w:rPr>
          <w:rFonts w:hint="eastAsia" w:ascii="仿宋" w:hAnsi="仿宋" w:eastAsia="仿宋" w:cs="仿宋"/>
          <w:sz w:val="30"/>
          <w:szCs w:val="30"/>
          <w:lang w:val="en-US" w:eastAsia="zh-CN"/>
        </w:rPr>
        <w:t>219.64</w:t>
      </w:r>
      <w:r>
        <w:rPr>
          <w:rFonts w:hint="eastAsia" w:ascii="仿宋" w:hAnsi="仿宋" w:eastAsia="仿宋" w:cs="仿宋"/>
          <w:sz w:val="30"/>
          <w:szCs w:val="30"/>
        </w:rPr>
        <w:t>万元，实际决算资金</w:t>
      </w:r>
      <w:r>
        <w:rPr>
          <w:rFonts w:hint="eastAsia" w:ascii="仿宋" w:hAnsi="仿宋" w:eastAsia="仿宋" w:cs="仿宋"/>
          <w:sz w:val="30"/>
          <w:szCs w:val="30"/>
          <w:lang w:val="en-US" w:eastAsia="zh-CN"/>
        </w:rPr>
        <w:t>219.64</w:t>
      </w:r>
      <w:r>
        <w:rPr>
          <w:rFonts w:hint="eastAsia" w:ascii="仿宋" w:hAnsi="仿宋" w:eastAsia="仿宋" w:cs="仿宋"/>
          <w:sz w:val="30"/>
          <w:szCs w:val="30"/>
        </w:rPr>
        <w:t>万元，本年实际完成支付资金</w:t>
      </w:r>
      <w:r>
        <w:rPr>
          <w:rFonts w:hint="eastAsia" w:ascii="仿宋" w:hAnsi="仿宋" w:eastAsia="仿宋" w:cs="仿宋"/>
          <w:sz w:val="30"/>
          <w:szCs w:val="30"/>
          <w:lang w:val="en-US" w:eastAsia="zh-CN"/>
        </w:rPr>
        <w:t>219.64</w:t>
      </w:r>
      <w:r>
        <w:rPr>
          <w:rFonts w:hint="eastAsia" w:ascii="仿宋" w:hAnsi="仿宋" w:eastAsia="仿宋" w:cs="仿宋"/>
          <w:sz w:val="30"/>
          <w:szCs w:val="30"/>
        </w:rPr>
        <w:t>万元。　　</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二、自评工作开展及项目自评情况</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（一）自评工作组织管理情况</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为规范和加强我校财政项目支出绩效管理水平，牢固树立项目绩效理念，强化支出责任，规范资金管理行为，根据《中共甘肃省委 甘肃省人民政府关于全面实施预算绩效管理的实施意见》（甘发〔2018〕32 号）等有关规定要求，本单位组织开展 2022年部门项目支出绩效自评工作。</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1.项目支出绩效自评目的  本次绩效自评将结合我校2022年度部门项目支出实际情况，运用科学、规范、合理的评价方法、评价标准和评价指标体系，全面、真实、客观地对我校2022年度一般公共预算财政拨款项目资金执行情况、各项目的产出指标、成本指标、效益指标和满意度指标内容进行综合评价。旨在从经济性、效率性、效益性及公平性的角度全面反映财政项目资金使用成效和项目实施成效。 </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2.项目支出绩效自评内容</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本部门项目支出绩效自评主要内容包括：一是项目资金执行情况；二是年度总体目标完成情况；三是项目年度绩效指标完成情况，包括项目产出指标、成本指标、效益指标和满意度指标完成。 </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3.项目支出绩效自评原则  本次绩效自评遵循： </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（1）科学公正原则  此次绩效自评运用科学合理的方法，按照规范的程序，对我校部门项目资金使用绩效进行客观、公正的反映。</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（2）公开透明原则  此次绩效自评结果应依法依规在政府门户网站进行公开，并自觉接受社会监督。</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4.项目支出绩效自评标准  以我校2022年度项目绩效目标申报计划数据为自评标准进行自评。</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5.项目支出绩效自评方法  本次项目支出绩效自评将项目资金使用产出及效果与项目绩效申报指标值相比较，完成相应指标值的，得该项指标所赋全部分值；对完成值高于指标值较多的，分析其形成原因，如果是由于年初指标值设定明显偏低造成的，按照偏离度适度调减分值；未完成指标值的，按照完成值与指标值的比例记分。定性指标根据指标完成情况分为达成年度指标、部分达成年度指标并具有一定效果、未达成年度指标且效果较差三档，分别按照该指标对应分值区间100%-80%（含）、80%-60%（含）、60%-0%合理确定分值。</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6.项目支出绩效自评工作开展情况</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以我校2022年度项目绩效目标申报计划数据为基础，根据项目支出自评关注点、自评需要和项目实际情况，以财政资金产出及效果为重点，填写部门项目支出绩效自评表（详见附件），并根据实际情况赋予相应分值，做到自评表内容完整、权重合理、数据真实、结果客观。根据自评结果，结合项目资金使用实际情况，归纳问题、分析成因，形成合水县</w:t>
      </w:r>
      <w:r>
        <w:rPr>
          <w:rFonts w:hint="eastAsia" w:ascii="仿宋" w:hAnsi="仿宋" w:eastAsia="仿宋" w:cs="仿宋"/>
          <w:sz w:val="30"/>
          <w:szCs w:val="30"/>
          <w:lang w:eastAsia="zh-CN"/>
        </w:rPr>
        <w:t>乐蟠初级中学</w:t>
      </w:r>
      <w:r>
        <w:rPr>
          <w:rFonts w:hint="eastAsia" w:ascii="仿宋" w:hAnsi="仿宋" w:eastAsia="仿宋" w:cs="仿宋"/>
          <w:sz w:val="30"/>
          <w:szCs w:val="30"/>
        </w:rPr>
        <w:t>2022年部门项目支出绩效自评报告。</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（二）项目支出绩效自评及评价结果：</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1、合水县</w:t>
      </w:r>
      <w:r>
        <w:rPr>
          <w:rFonts w:hint="eastAsia" w:ascii="仿宋" w:hAnsi="仿宋" w:eastAsia="仿宋" w:cs="仿宋"/>
          <w:sz w:val="30"/>
          <w:szCs w:val="30"/>
          <w:lang w:eastAsia="zh-CN"/>
        </w:rPr>
        <w:t>乐蟠初级中学</w:t>
      </w:r>
      <w:r>
        <w:rPr>
          <w:rFonts w:hint="eastAsia" w:ascii="仿宋" w:hAnsi="仿宋" w:eastAsia="仿宋" w:cs="仿宋"/>
          <w:sz w:val="30"/>
          <w:szCs w:val="30"/>
        </w:rPr>
        <w:t>营养改善计划：项目完成绩效自评，满分为100分，自评实际得分为</w:t>
      </w:r>
      <w:r>
        <w:rPr>
          <w:rFonts w:hint="eastAsia" w:ascii="仿宋" w:hAnsi="仿宋" w:eastAsia="仿宋" w:cs="仿宋"/>
          <w:sz w:val="30"/>
          <w:szCs w:val="30"/>
          <w:lang w:val="en-US" w:eastAsia="zh-CN"/>
        </w:rPr>
        <w:t>100</w:t>
      </w:r>
      <w:r>
        <w:rPr>
          <w:rFonts w:hint="eastAsia" w:ascii="仿宋" w:hAnsi="仿宋" w:eastAsia="仿宋" w:cs="仿宋"/>
          <w:sz w:val="30"/>
          <w:szCs w:val="30"/>
        </w:rPr>
        <w:t>分。</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2、合水县</w:t>
      </w:r>
      <w:r>
        <w:rPr>
          <w:rFonts w:hint="eastAsia" w:ascii="仿宋" w:hAnsi="仿宋" w:eastAsia="仿宋" w:cs="仿宋"/>
          <w:sz w:val="30"/>
          <w:szCs w:val="30"/>
          <w:lang w:eastAsia="zh-CN"/>
        </w:rPr>
        <w:t>乐蟠初级中学</w:t>
      </w:r>
      <w:r>
        <w:rPr>
          <w:rFonts w:hint="eastAsia" w:ascii="仿宋" w:hAnsi="仿宋" w:eastAsia="仿宋" w:cs="仿宋"/>
          <w:sz w:val="30"/>
          <w:szCs w:val="30"/>
        </w:rPr>
        <w:t>家庭经济困难学生生活补助项目：项目完成绩效自评，满分为100分，自评实际得分为</w:t>
      </w:r>
      <w:r>
        <w:rPr>
          <w:rFonts w:hint="eastAsia" w:ascii="仿宋" w:hAnsi="仿宋" w:eastAsia="仿宋" w:cs="仿宋"/>
          <w:sz w:val="30"/>
          <w:szCs w:val="30"/>
          <w:lang w:val="en-US" w:eastAsia="zh-CN"/>
        </w:rPr>
        <w:t>95</w:t>
      </w:r>
      <w:r>
        <w:rPr>
          <w:rFonts w:hint="eastAsia" w:ascii="仿宋" w:hAnsi="仿宋" w:eastAsia="仿宋" w:cs="仿宋"/>
          <w:sz w:val="30"/>
          <w:szCs w:val="30"/>
        </w:rPr>
        <w:t>分。</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3、合水县</w:t>
      </w:r>
      <w:r>
        <w:rPr>
          <w:rFonts w:hint="eastAsia" w:ascii="仿宋" w:hAnsi="仿宋" w:eastAsia="仿宋" w:cs="仿宋"/>
          <w:sz w:val="30"/>
          <w:szCs w:val="30"/>
          <w:lang w:val="en-US" w:eastAsia="zh-CN"/>
        </w:rPr>
        <w:t>乐蟠初中多媒体报告厅空调采购项目</w:t>
      </w:r>
      <w:r>
        <w:rPr>
          <w:rFonts w:hint="eastAsia" w:ascii="仿宋" w:hAnsi="仿宋" w:eastAsia="仿宋" w:cs="仿宋"/>
          <w:sz w:val="30"/>
          <w:szCs w:val="30"/>
        </w:rPr>
        <w:t>：项目完成绩效自评，满分为100分，自评实际得分为</w:t>
      </w:r>
      <w:r>
        <w:rPr>
          <w:rFonts w:hint="eastAsia" w:ascii="仿宋" w:hAnsi="仿宋" w:eastAsia="仿宋" w:cs="仿宋"/>
          <w:sz w:val="30"/>
          <w:szCs w:val="30"/>
          <w:lang w:val="en-US" w:eastAsia="zh-CN"/>
        </w:rPr>
        <w:t>100</w:t>
      </w:r>
      <w:r>
        <w:rPr>
          <w:rFonts w:hint="eastAsia" w:ascii="仿宋" w:hAnsi="仿宋" w:eastAsia="仿宋" w:cs="仿宋"/>
          <w:sz w:val="30"/>
          <w:szCs w:val="30"/>
        </w:rPr>
        <w:t>分。</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4、合水县</w:t>
      </w:r>
      <w:r>
        <w:rPr>
          <w:rFonts w:hint="eastAsia" w:ascii="仿宋" w:hAnsi="仿宋" w:eastAsia="仿宋" w:cs="仿宋"/>
          <w:sz w:val="30"/>
          <w:szCs w:val="30"/>
          <w:lang w:val="en-US" w:eastAsia="zh-CN"/>
        </w:rPr>
        <w:t>乐蟠初中综合教学楼建设</w:t>
      </w:r>
      <w:r>
        <w:rPr>
          <w:rFonts w:hint="eastAsia" w:ascii="仿宋" w:hAnsi="仿宋" w:eastAsia="仿宋" w:cs="仿宋"/>
          <w:sz w:val="30"/>
          <w:szCs w:val="30"/>
        </w:rPr>
        <w:t>项目：项目完成绩效自评，满分为100分，自评实际得分为</w:t>
      </w:r>
      <w:r>
        <w:rPr>
          <w:rFonts w:hint="eastAsia" w:ascii="仿宋" w:hAnsi="仿宋" w:eastAsia="仿宋" w:cs="仿宋"/>
          <w:sz w:val="30"/>
          <w:szCs w:val="30"/>
          <w:lang w:val="en-US" w:eastAsia="zh-CN"/>
        </w:rPr>
        <w:t>100</w:t>
      </w:r>
      <w:r>
        <w:rPr>
          <w:rFonts w:hint="eastAsia" w:ascii="仿宋" w:hAnsi="仿宋" w:eastAsia="仿宋" w:cs="仿宋"/>
          <w:sz w:val="30"/>
          <w:szCs w:val="30"/>
        </w:rPr>
        <w:t>分。</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合水县</w:t>
      </w:r>
      <w:r>
        <w:rPr>
          <w:rFonts w:hint="eastAsia" w:ascii="仿宋" w:hAnsi="仿宋" w:eastAsia="仿宋" w:cs="仿宋"/>
          <w:sz w:val="30"/>
          <w:szCs w:val="30"/>
          <w:lang w:val="en-US" w:eastAsia="zh-CN"/>
        </w:rPr>
        <w:t>蟠初级中学音乐器材采购项目：</w:t>
      </w:r>
      <w:r>
        <w:rPr>
          <w:rFonts w:hint="eastAsia" w:ascii="仿宋" w:hAnsi="仿宋" w:eastAsia="仿宋" w:cs="仿宋"/>
          <w:sz w:val="30"/>
          <w:szCs w:val="30"/>
        </w:rPr>
        <w:t>项目完成绩效自评，满分为100分，自评实际得分为</w:t>
      </w:r>
      <w:r>
        <w:rPr>
          <w:rFonts w:hint="eastAsia" w:ascii="仿宋" w:hAnsi="仿宋" w:eastAsia="仿宋" w:cs="仿宋"/>
          <w:sz w:val="30"/>
          <w:szCs w:val="30"/>
          <w:lang w:val="en-US" w:eastAsia="zh-CN"/>
        </w:rPr>
        <w:t>100</w:t>
      </w:r>
      <w:r>
        <w:rPr>
          <w:rFonts w:hint="eastAsia" w:ascii="仿宋" w:hAnsi="仿宋" w:eastAsia="仿宋" w:cs="仿宋"/>
          <w:sz w:val="30"/>
          <w:szCs w:val="30"/>
        </w:rPr>
        <w:t>分。</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以上</w:t>
      </w:r>
      <w:r>
        <w:rPr>
          <w:rFonts w:hint="eastAsia" w:ascii="仿宋" w:hAnsi="仿宋" w:eastAsia="仿宋" w:cs="仿宋"/>
          <w:sz w:val="30"/>
          <w:szCs w:val="30"/>
          <w:lang w:eastAsia="zh-CN"/>
        </w:rPr>
        <w:t>五</w:t>
      </w:r>
      <w:r>
        <w:rPr>
          <w:rFonts w:hint="eastAsia" w:ascii="仿宋" w:hAnsi="仿宋" w:eastAsia="仿宋" w:cs="仿宋"/>
          <w:sz w:val="30"/>
          <w:szCs w:val="30"/>
        </w:rPr>
        <w:t>项评价详见附件合水县</w:t>
      </w:r>
      <w:r>
        <w:rPr>
          <w:rFonts w:hint="eastAsia" w:ascii="仿宋" w:hAnsi="仿宋" w:eastAsia="仿宋" w:cs="仿宋"/>
          <w:sz w:val="30"/>
          <w:szCs w:val="30"/>
          <w:lang w:val="en-US" w:eastAsia="zh-CN"/>
        </w:rPr>
        <w:t>蟠初级中学</w:t>
      </w:r>
      <w:r>
        <w:rPr>
          <w:rFonts w:hint="eastAsia" w:ascii="仿宋" w:hAnsi="仿宋" w:eastAsia="仿宋" w:cs="仿宋"/>
          <w:sz w:val="30"/>
          <w:szCs w:val="30"/>
        </w:rPr>
        <w:t>2022年项目支出绩效自评表内相应项目</w:t>
      </w:r>
      <w:bookmarkStart w:id="0" w:name="_GoBack"/>
      <w:bookmarkEnd w:id="0"/>
      <w:r>
        <w:rPr>
          <w:rFonts w:hint="eastAsia" w:ascii="仿宋" w:hAnsi="仿宋" w:eastAsia="仿宋" w:cs="仿宋"/>
          <w:sz w:val="30"/>
          <w:szCs w:val="30"/>
        </w:rPr>
        <w:t>。</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自评结果：有效推进了我校全面实施预算绩效管理工作，加快建成全方位、全过程、全覆盖的预算绩效管理体系，推动财政资金聚力增效，提高公共服务供给质量，达到了预期绩效目标。</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三、绩效分析</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（一）项目决策</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通过开展部门整体支出绩效评价，促进部门从整体上提升预算绩效管理工作水平，强化部门支出责任，规范资金管理行为，提高财政资金使用效益，保障部门更好地履行职责。</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（二）项目管理</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项目严格执行财务管理制度、财务处理及时、会计核算规范。</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（三）项目目标完成情况：</w:t>
      </w:r>
    </w:p>
    <w:p>
      <w:pPr>
        <w:adjustRightInd w:val="0"/>
        <w:snapToGrid w:val="0"/>
        <w:spacing w:line="300" w:lineRule="auto"/>
        <w:ind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eastAsia="zh-CN"/>
        </w:rPr>
        <w:t>1、合水县乐蟠初级中学营养改善计划</w:t>
      </w:r>
      <w:r>
        <w:rPr>
          <w:rFonts w:hint="eastAsia" w:ascii="仿宋" w:hAnsi="仿宋" w:eastAsia="仿宋" w:cs="仿宋"/>
          <w:sz w:val="30"/>
          <w:szCs w:val="30"/>
          <w:lang w:val="en-US"/>
        </w:rPr>
        <w:t>项目绩效自评情况：</w:t>
      </w:r>
      <w:r>
        <w:rPr>
          <w:rFonts w:hint="eastAsia" w:ascii="仿宋" w:hAnsi="仿宋" w:eastAsia="仿宋" w:cs="仿宋"/>
          <w:sz w:val="30"/>
          <w:szCs w:val="30"/>
          <w:lang w:val="en-US" w:eastAsia="zh-CN"/>
        </w:rPr>
        <w:t>满分为100分，</w:t>
      </w:r>
      <w:r>
        <w:rPr>
          <w:rFonts w:hint="eastAsia" w:ascii="仿宋" w:hAnsi="仿宋" w:eastAsia="仿宋" w:cs="仿宋"/>
          <w:sz w:val="30"/>
          <w:szCs w:val="30"/>
          <w:lang w:val="en-US"/>
        </w:rPr>
        <w:t>项目绩效自评得分为</w:t>
      </w:r>
      <w:r>
        <w:rPr>
          <w:rFonts w:hint="eastAsia" w:ascii="仿宋" w:hAnsi="仿宋" w:eastAsia="仿宋" w:cs="仿宋"/>
          <w:sz w:val="30"/>
          <w:szCs w:val="30"/>
          <w:lang w:val="en-US" w:eastAsia="zh-CN"/>
        </w:rPr>
        <w:t>100</w:t>
      </w:r>
      <w:r>
        <w:rPr>
          <w:rFonts w:hint="eastAsia" w:ascii="仿宋" w:hAnsi="仿宋" w:eastAsia="仿宋" w:cs="仿宋"/>
          <w:sz w:val="30"/>
          <w:szCs w:val="30"/>
          <w:lang w:val="en-US"/>
        </w:rPr>
        <w:t>分</w:t>
      </w:r>
      <w:r>
        <w:rPr>
          <w:rFonts w:hint="eastAsia" w:ascii="仿宋" w:hAnsi="仿宋" w:eastAsia="仿宋" w:cs="仿宋"/>
          <w:sz w:val="30"/>
          <w:szCs w:val="30"/>
          <w:lang w:val="en-US" w:eastAsia="zh-CN"/>
        </w:rPr>
        <w:t>，</w:t>
      </w:r>
      <w:r>
        <w:rPr>
          <w:rFonts w:hint="eastAsia" w:ascii="仿宋" w:hAnsi="仿宋" w:eastAsia="仿宋" w:cs="仿宋"/>
          <w:sz w:val="30"/>
          <w:szCs w:val="30"/>
          <w:lang w:val="en-US"/>
        </w:rPr>
        <w:t>项目全年预算数为120.72万元,执行数为120.72万元,完成预算的</w:t>
      </w:r>
      <w:r>
        <w:rPr>
          <w:rFonts w:hint="eastAsia" w:ascii="仿宋" w:hAnsi="仿宋" w:eastAsia="仿宋" w:cs="仿宋"/>
          <w:sz w:val="30"/>
          <w:szCs w:val="30"/>
          <w:lang w:val="en-US" w:eastAsia="zh-CN"/>
        </w:rPr>
        <w:t>100</w:t>
      </w:r>
      <w:r>
        <w:rPr>
          <w:rFonts w:hint="eastAsia" w:ascii="仿宋" w:hAnsi="仿宋" w:eastAsia="仿宋" w:cs="仿宋"/>
          <w:sz w:val="30"/>
          <w:szCs w:val="30"/>
          <w:lang w:val="en-US"/>
        </w:rPr>
        <w:t>%。</w:t>
      </w:r>
    </w:p>
    <w:p>
      <w:pPr>
        <w:adjustRightInd w:val="0"/>
        <w:snapToGrid w:val="0"/>
        <w:spacing w:line="300" w:lineRule="auto"/>
        <w:ind w:firstLine="600" w:firstLineChars="200"/>
        <w:rPr>
          <w:rFonts w:hint="eastAsia" w:ascii="仿宋" w:hAnsi="仿宋" w:eastAsia="仿宋" w:cs="仿宋"/>
          <w:sz w:val="30"/>
          <w:szCs w:val="30"/>
          <w:lang w:val="en-US"/>
        </w:rPr>
      </w:pPr>
      <w:r>
        <w:rPr>
          <w:rFonts w:hint="eastAsia" w:ascii="仿宋" w:hAnsi="仿宋" w:eastAsia="仿宋" w:cs="仿宋"/>
          <w:sz w:val="30"/>
          <w:szCs w:val="30"/>
          <w:lang w:val="en-US" w:eastAsia="zh-CN"/>
        </w:rPr>
        <w:t>2、合水县乐蟠初级中学多媒体报告厅空调采购项目</w:t>
      </w:r>
      <w:r>
        <w:rPr>
          <w:rFonts w:hint="eastAsia" w:ascii="仿宋" w:hAnsi="仿宋" w:eastAsia="仿宋" w:cs="仿宋"/>
          <w:sz w:val="30"/>
          <w:szCs w:val="30"/>
          <w:lang w:val="en-US"/>
        </w:rPr>
        <w:t>项目绩效自评情况</w:t>
      </w:r>
      <w:r>
        <w:rPr>
          <w:rFonts w:hint="eastAsia" w:ascii="仿宋" w:hAnsi="仿宋" w:eastAsia="仿宋" w:cs="仿宋"/>
          <w:sz w:val="30"/>
          <w:szCs w:val="30"/>
          <w:lang w:val="en-US" w:eastAsia="zh-CN"/>
        </w:rPr>
        <w:t>：满分为100分，项目自评得分为100分，</w:t>
      </w:r>
      <w:r>
        <w:rPr>
          <w:rFonts w:hint="eastAsia" w:ascii="仿宋" w:hAnsi="仿宋" w:eastAsia="仿宋" w:cs="仿宋"/>
          <w:sz w:val="30"/>
          <w:szCs w:val="30"/>
          <w:lang w:val="en-US"/>
        </w:rPr>
        <w:t>全年预算数为</w:t>
      </w:r>
      <w:r>
        <w:rPr>
          <w:rFonts w:hint="eastAsia" w:ascii="仿宋" w:hAnsi="仿宋" w:eastAsia="仿宋" w:cs="仿宋"/>
          <w:sz w:val="30"/>
          <w:szCs w:val="30"/>
          <w:lang w:val="en-US" w:eastAsia="zh-CN"/>
        </w:rPr>
        <w:t>27.77</w:t>
      </w:r>
      <w:r>
        <w:rPr>
          <w:rFonts w:hint="eastAsia" w:ascii="仿宋" w:hAnsi="仿宋" w:eastAsia="仿宋" w:cs="仿宋"/>
          <w:sz w:val="30"/>
          <w:szCs w:val="30"/>
          <w:lang w:val="en-US"/>
        </w:rPr>
        <w:t>万元,执行数为</w:t>
      </w:r>
      <w:r>
        <w:rPr>
          <w:rFonts w:hint="eastAsia" w:ascii="仿宋" w:hAnsi="仿宋" w:eastAsia="仿宋" w:cs="仿宋"/>
          <w:sz w:val="30"/>
          <w:szCs w:val="30"/>
          <w:lang w:val="en-US" w:eastAsia="zh-CN"/>
        </w:rPr>
        <w:t>27.77</w:t>
      </w:r>
      <w:r>
        <w:rPr>
          <w:rFonts w:hint="eastAsia" w:ascii="仿宋" w:hAnsi="仿宋" w:eastAsia="仿宋" w:cs="仿宋"/>
          <w:sz w:val="30"/>
          <w:szCs w:val="30"/>
          <w:lang w:val="en-US"/>
        </w:rPr>
        <w:t>万元,完成预算的</w:t>
      </w:r>
      <w:r>
        <w:rPr>
          <w:rFonts w:hint="eastAsia" w:ascii="仿宋" w:hAnsi="仿宋" w:eastAsia="仿宋" w:cs="仿宋"/>
          <w:sz w:val="30"/>
          <w:szCs w:val="30"/>
          <w:lang w:val="en-US" w:eastAsia="zh-CN"/>
        </w:rPr>
        <w:t>100</w:t>
      </w:r>
      <w:r>
        <w:rPr>
          <w:rFonts w:hint="eastAsia" w:ascii="仿宋" w:hAnsi="仿宋" w:eastAsia="仿宋" w:cs="仿宋"/>
          <w:sz w:val="30"/>
          <w:szCs w:val="30"/>
          <w:lang w:val="en-US"/>
        </w:rPr>
        <w:t>%。</w:t>
      </w:r>
    </w:p>
    <w:p>
      <w:pPr>
        <w:adjustRightInd w:val="0"/>
        <w:snapToGrid w:val="0"/>
        <w:spacing w:line="30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3、合水县乐蟠初级中学综合教学楼建设项目</w:t>
      </w:r>
      <w:r>
        <w:rPr>
          <w:rFonts w:hint="eastAsia" w:ascii="仿宋" w:hAnsi="仿宋" w:eastAsia="仿宋" w:cs="仿宋"/>
          <w:sz w:val="30"/>
          <w:szCs w:val="30"/>
          <w:lang w:val="en-US"/>
        </w:rPr>
        <w:t>项目绩效自评情况</w:t>
      </w:r>
      <w:r>
        <w:rPr>
          <w:rFonts w:hint="eastAsia" w:ascii="仿宋" w:hAnsi="仿宋" w:eastAsia="仿宋" w:cs="仿宋"/>
          <w:sz w:val="30"/>
          <w:szCs w:val="30"/>
          <w:lang w:val="en-US" w:eastAsia="zh-CN"/>
        </w:rPr>
        <w:t>：满分100分，项目绩效自评得分100分，项目全年预算书为12.6万元，执行书为12.6万元，完成预算的100%。</w:t>
      </w:r>
    </w:p>
    <w:p>
      <w:pPr>
        <w:adjustRightInd w:val="0"/>
        <w:snapToGrid w:val="0"/>
        <w:spacing w:line="30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4、合水县乐蟠初级中学音乐器材采购项目</w:t>
      </w:r>
      <w:r>
        <w:rPr>
          <w:rFonts w:hint="eastAsia" w:ascii="仿宋" w:hAnsi="仿宋" w:eastAsia="仿宋" w:cs="仿宋"/>
          <w:sz w:val="30"/>
          <w:szCs w:val="30"/>
          <w:lang w:val="en-US"/>
        </w:rPr>
        <w:t>绩效目自评情况：</w:t>
      </w:r>
      <w:r>
        <w:rPr>
          <w:rFonts w:hint="eastAsia" w:ascii="仿宋" w:hAnsi="仿宋" w:eastAsia="仿宋" w:cs="仿宋"/>
          <w:sz w:val="30"/>
          <w:szCs w:val="30"/>
          <w:lang w:val="en-US" w:eastAsia="zh-CN"/>
        </w:rPr>
        <w:t xml:space="preserve">满分100分，项目绩效自评得分100分，项目全年预算书为0.3万元，执行书为0.3万元，完成预算的100%。                           </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5、合水县乐蟠初级中学家庭经济困难学生生活补助项目</w:t>
      </w:r>
      <w:r>
        <w:rPr>
          <w:rFonts w:hint="eastAsia" w:ascii="仿宋" w:hAnsi="仿宋" w:eastAsia="仿宋" w:cs="仿宋"/>
          <w:sz w:val="30"/>
          <w:szCs w:val="30"/>
          <w:lang w:val="en-US"/>
        </w:rPr>
        <w:t>绩效目自评情况：</w:t>
      </w:r>
      <w:r>
        <w:rPr>
          <w:rFonts w:hint="eastAsia" w:ascii="仿宋" w:hAnsi="仿宋" w:eastAsia="仿宋" w:cs="仿宋"/>
          <w:sz w:val="30"/>
          <w:szCs w:val="30"/>
          <w:lang w:val="en-US" w:eastAsia="zh-CN"/>
        </w:rPr>
        <w:t>满分100分，项目绩效自评得分95分，项目全年预算书为58.25万元，执行书为58.25万元。完成预算的100%</w:t>
      </w:r>
      <w:r>
        <w:rPr>
          <w:rFonts w:hint="eastAsia" w:ascii="仿宋" w:hAnsi="仿宋" w:eastAsia="仿宋" w:cs="仿宋"/>
          <w:sz w:val="30"/>
          <w:szCs w:val="30"/>
        </w:rPr>
        <w:t>。</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四、下一步工作措施</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严格执行财务管理相关制度，严格按照资金支付范围、支付标准、支付进度，确保资金使用的安全性和规范性，保障机关日常正常运转，认真履行好部门职能职责，圆满完成上级下达的各项业务目标任务。</w:t>
      </w:r>
    </w:p>
    <w:p>
      <w:pPr>
        <w:adjustRightInd w:val="0"/>
        <w:snapToGrid w:val="0"/>
        <w:spacing w:line="300" w:lineRule="auto"/>
        <w:ind w:firstLine="600" w:firstLineChars="200"/>
        <w:rPr>
          <w:rFonts w:hint="eastAsia" w:ascii="仿宋" w:hAnsi="仿宋" w:eastAsia="仿宋" w:cs="仿宋"/>
          <w:sz w:val="30"/>
          <w:szCs w:val="30"/>
        </w:rPr>
      </w:pPr>
    </w:p>
    <w:p>
      <w:pPr>
        <w:adjustRightInd w:val="0"/>
        <w:snapToGrid w:val="0"/>
        <w:spacing w:line="300" w:lineRule="auto"/>
        <w:ind w:firstLine="600" w:firstLineChars="200"/>
        <w:rPr>
          <w:rFonts w:hint="eastAsia" w:ascii="仿宋" w:hAnsi="仿宋" w:eastAsia="仿宋" w:cs="仿宋"/>
          <w:sz w:val="30"/>
          <w:szCs w:val="30"/>
        </w:rPr>
      </w:pPr>
    </w:p>
    <w:p>
      <w:pPr>
        <w:adjustRightInd w:val="0"/>
        <w:snapToGrid w:val="0"/>
        <w:spacing w:line="300" w:lineRule="auto"/>
        <w:ind w:firstLine="600" w:firstLineChars="200"/>
        <w:rPr>
          <w:rFonts w:hint="eastAsia" w:ascii="仿宋" w:hAnsi="仿宋" w:eastAsia="仿宋" w:cs="仿宋"/>
          <w:sz w:val="30"/>
          <w:szCs w:val="30"/>
        </w:rPr>
      </w:pPr>
    </w:p>
    <w:p>
      <w:pPr>
        <w:adjustRightInd w:val="0"/>
        <w:snapToGrid w:val="0"/>
        <w:spacing w:line="300" w:lineRule="auto"/>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合水县乐蟠初级中学</w:t>
      </w:r>
    </w:p>
    <w:p>
      <w:pPr>
        <w:adjustRightInd w:val="0"/>
        <w:snapToGrid w:val="0"/>
        <w:spacing w:line="30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2022</w:t>
      </w:r>
      <w:r>
        <w:rPr>
          <w:rFonts w:hint="eastAsia" w:ascii="仿宋" w:hAnsi="仿宋" w:eastAsia="仿宋" w:cs="仿宋"/>
          <w:sz w:val="30"/>
          <w:szCs w:val="30"/>
        </w:rPr>
        <w:t>年12</w:t>
      </w:r>
      <w:r>
        <w:rPr>
          <w:rFonts w:hint="eastAsia" w:ascii="仿宋" w:hAnsi="仿宋" w:eastAsia="仿宋" w:cs="仿宋"/>
          <w:sz w:val="30"/>
          <w:szCs w:val="30"/>
        </w:rPr>
        <w:t xml:space="preserve">月24日  </w:t>
      </w:r>
    </w:p>
    <w:p>
      <w:pPr>
        <w:adjustRightInd w:val="0"/>
        <w:snapToGrid w:val="0"/>
        <w:spacing w:line="300" w:lineRule="auto"/>
        <w:ind w:firstLine="600" w:firstLineChars="200"/>
        <w:rPr>
          <w:rFonts w:hint="eastAsia" w:ascii="仿宋" w:hAnsi="仿宋" w:eastAsia="仿宋" w:cs="仿宋"/>
          <w:sz w:val="30"/>
          <w:szCs w:val="30"/>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VlZDFlNDQxYTI2YzMyY2U1NWYzNDI0ZTlkM2ExZGUifQ=="/>
  </w:docVars>
  <w:rsids>
    <w:rsidRoot w:val="00B028E9"/>
    <w:rsid w:val="00182E34"/>
    <w:rsid w:val="00233D59"/>
    <w:rsid w:val="00284BDD"/>
    <w:rsid w:val="00294FE4"/>
    <w:rsid w:val="0056438F"/>
    <w:rsid w:val="00584217"/>
    <w:rsid w:val="00971A69"/>
    <w:rsid w:val="009D6009"/>
    <w:rsid w:val="00B028E9"/>
    <w:rsid w:val="00F30856"/>
    <w:rsid w:val="0AA743E1"/>
    <w:rsid w:val="37A8401B"/>
    <w:rsid w:val="3BDA6326"/>
    <w:rsid w:val="3E8C095A"/>
    <w:rsid w:val="496F00F7"/>
    <w:rsid w:val="4D5E3F3A"/>
    <w:rsid w:val="5C365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rPr>
      <w:rFonts w:ascii="宋体" w:hAnsi="宋体" w:cs="宋体"/>
      <w:sz w:val="16"/>
      <w:szCs w:val="16"/>
    </w:rPr>
  </w:style>
  <w:style w:type="paragraph" w:styleId="3">
    <w:name w:val="Date"/>
    <w:basedOn w:val="1"/>
    <w:next w:val="1"/>
    <w:link w:val="12"/>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 w:type="character" w:customStyle="1" w:styleId="11">
    <w:name w:val="正文文本 字符"/>
    <w:basedOn w:val="8"/>
    <w:link w:val="2"/>
    <w:qFormat/>
    <w:uiPriority w:val="99"/>
    <w:rPr>
      <w:rFonts w:ascii="宋体" w:hAnsi="宋体" w:eastAsia="宋体" w:cs="宋体"/>
      <w:sz w:val="16"/>
      <w:szCs w:val="16"/>
    </w:rPr>
  </w:style>
  <w:style w:type="character" w:customStyle="1" w:styleId="12">
    <w:name w:val="日期 字符"/>
    <w:basedOn w:val="8"/>
    <w:link w:val="3"/>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380</Words>
  <Characters>2167</Characters>
  <Lines>18</Lines>
  <Paragraphs>5</Paragraphs>
  <TotalTime>4</TotalTime>
  <ScaleCrop>false</ScaleCrop>
  <LinksUpToDate>false</LinksUpToDate>
  <CharactersWithSpaces>2542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2023-06-23T02:46:00Z</dcterms:created>
  <dc:creator>Microsoft</dc:creator>
  <cp:lastModifiedBy>差不多先生</cp:lastModifiedBy>
  <dcterms:modified xsi:type="dcterms:W3CDTF">2023-10-17T07:25:23Z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E1D1255A040D4631A2B076792C50EE68_12</vt:lpwstr>
  </property>
</Properties>
</file>