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eastAsia="zh-CN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合水县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eastAsia="zh-CN"/>
        </w:rPr>
        <w:t>卫健系统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整体支出绩效评价报告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bookmarkStart w:id="0" w:name="_GoBack"/>
      <w:bookmarkEnd w:id="0"/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660" w:lineRule="exact"/>
        <w:ind w:left="1596" w:leftChars="760" w:firstLine="0" w:firstLineChars="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合水县卫生健康局</w:t>
      </w:r>
    </w:p>
    <w:p>
      <w:pPr>
        <w:spacing w:line="660" w:lineRule="exact"/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eastAsia="zh-CN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eastAsia="zh-CN"/>
        </w:rPr>
        <w:t>自评</w:t>
      </w:r>
      <w:r>
        <w:rPr>
          <w:rFonts w:ascii="Times New Roman" w:hAnsi="Times New Roman" w:eastAsia="FangSong_GB2312"/>
          <w:color w:val="000000"/>
          <w:sz w:val="32"/>
          <w:szCs w:val="32"/>
        </w:rPr>
        <w:t>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  <w:lang w:eastAsia="zh-CN"/>
        </w:rPr>
        <w:t>卫生健康局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>202</w:t>
      </w:r>
      <w:r>
        <w:rPr>
          <w:rFonts w:hint="eastAsia" w:cs="Times New Roman" w:asciiTheme="minorEastAsia" w:hAnsiTheme="minorEastAsia" w:eastAsiaTheme="minorEastAsia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>年</w:t>
      </w:r>
      <w:r>
        <w:rPr>
          <w:rFonts w:ascii="Times New Roman" w:hAnsi="Times New Roman" w:eastAsia="FangSong_GB2312" w:cs="Times New Roman"/>
          <w:sz w:val="32"/>
          <w:szCs w:val="32"/>
        </w:rPr>
        <w:t>我</w:t>
      </w:r>
      <w:r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  <w:t>系统</w:t>
      </w:r>
      <w:r>
        <w:rPr>
          <w:rFonts w:ascii="Times New Roman" w:hAnsi="Times New Roman" w:eastAsia="FangSong_GB2312" w:cs="Times New Roman"/>
          <w:sz w:val="32"/>
          <w:szCs w:val="32"/>
        </w:rPr>
        <w:t>专项资金预算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合计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12309.32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万元</w:t>
      </w:r>
      <w:r>
        <w:rPr>
          <w:rFonts w:ascii="Times New Roman" w:hAnsi="Times New Roman" w:eastAsia="FangSong_GB2312" w:cs="Times New Roman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年我单位实际支出资金数为</w:t>
      </w:r>
      <w: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  <w:t>10194.47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三、评价基本情况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年县级财政支出项目实施绩效评价。项目支出绩效评价指标体系及本项目特点，按共性指标10分（具体为，产出指标5分，效益指标4分，服务群众满意度指标1分）。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专项经费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221.00万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元，其中：1、项目支出增减情况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元，比上年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671万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75.22</w:t>
      </w:r>
      <w:r>
        <w:rPr>
          <w:rFonts w:hint="eastAsia" w:ascii="仿宋_GB2312" w:hAnsi="仿宋_GB2312" w:eastAsia="仿宋_GB2312" w:cs="仿宋_GB2312"/>
          <w:sz w:val="32"/>
          <w:szCs w:val="32"/>
        </w:rPr>
        <w:t>%。2、项目分类分级情况（1）药品零差价销售补助资金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元；（2）县级乡村医生补助24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元；（3）公共卫生服务督导经费及业务费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）2022年计划生育事务。其中：农村计生“两户”奖励金和养老储蓄45万元；计生服务费5万元；社区计生工作经费5万元；婚前医学检查5万元；村组计生干部报酬12万元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老龄工作经费3万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高龄老人参合费2万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新冠疫情常态化防控经费50万元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（8）扶贫济困床位补贴10万元。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（详见评分表）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（一）项目决策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提升我院医疗服务能力，对常见病和多发病治疗方面成效显著，加快推进医护人员同工同酬体系建设，持续激发医护人员干事创业热情，以医疗技术能力提高、医疗服务水平提高，推动医院社会效益提高。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（二）项目管理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项目严格执行财务管理制度、财务处理及时、会计核算规范。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（三）项目目标完成情况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1、项目支出增减情况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499.58万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元，2、项目分类分级情况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公共卫生服务督导经费及业务费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9.99万元，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计划生育事务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25.36万元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老龄工作经费2.99万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新冠疫情常态化防控经费190.68万元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天津对口帮扶资金270.56万元。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六、项目效益情况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21"/>
          <w:szCs w:val="24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通过县级专项资金，有效提升我院医疗服务能力，常见病和多发病治疗方面成效显著，医护人员工作积极性明显提升，全院医疗技术能力、服务群众水平不断提高，为全县人民健康做出了更大的贡献。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Kai-Z03S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WVhM2E4YWZlNjkxZjY4NGU3YTFlZGRlZWQ2NzIifQ=="/>
  </w:docVars>
  <w:rsids>
    <w:rsidRoot w:val="587D2A48"/>
    <w:rsid w:val="00003AFD"/>
    <w:rsid w:val="00083486"/>
    <w:rsid w:val="000F74BA"/>
    <w:rsid w:val="001217B6"/>
    <w:rsid w:val="004510BE"/>
    <w:rsid w:val="008828C7"/>
    <w:rsid w:val="008D19AA"/>
    <w:rsid w:val="009747DE"/>
    <w:rsid w:val="00AC7981"/>
    <w:rsid w:val="00AD3ED5"/>
    <w:rsid w:val="00B51F89"/>
    <w:rsid w:val="00BA6E9B"/>
    <w:rsid w:val="00C03146"/>
    <w:rsid w:val="00C777F5"/>
    <w:rsid w:val="00CD6F21"/>
    <w:rsid w:val="00DA4E73"/>
    <w:rsid w:val="04E92ECA"/>
    <w:rsid w:val="0ECD0B14"/>
    <w:rsid w:val="1DEC54EC"/>
    <w:rsid w:val="2F6510D4"/>
    <w:rsid w:val="2FDE1C81"/>
    <w:rsid w:val="33346320"/>
    <w:rsid w:val="353D2A48"/>
    <w:rsid w:val="3D3A7BFE"/>
    <w:rsid w:val="4BAD3258"/>
    <w:rsid w:val="587D2A48"/>
    <w:rsid w:val="59CE60D3"/>
    <w:rsid w:val="69F57EA8"/>
    <w:rsid w:val="72EC1A4A"/>
    <w:rsid w:val="7F070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932</Words>
  <Characters>1014</Characters>
  <Lines>8</Lines>
  <Paragraphs>2</Paragraphs>
  <TotalTime>1</TotalTime>
  <ScaleCrop>false</ScaleCrop>
  <LinksUpToDate>false</LinksUpToDate>
  <CharactersWithSpaces>1025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坨坨</cp:lastModifiedBy>
  <cp:lastPrinted>2023-06-24T04:25:52Z</cp:lastPrinted>
  <dcterms:modified xsi:type="dcterms:W3CDTF">2023-06-24T04:26:58Z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5265EEF4B2EC413982F0E2738BDC7DB7_13</vt:lpwstr>
  </property>
</Properties>
</file>