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附1-1：</w:t>
      </w:r>
    </w:p>
    <w:p>
      <w:pPr>
        <w:spacing w:line="600" w:lineRule="exact"/>
        <w:jc w:val="center"/>
        <w:rPr>
          <w:rFonts w:hint="eastAsia" w:ascii="方正小标宋简体"/>
          <w:color w:val="000000"/>
          <w:sz w:val="40"/>
          <w:szCs w:val="40"/>
        </w:rPr>
      </w:pPr>
      <w:r>
        <w:rPr>
          <w:rFonts w:ascii="方正小标宋简体" w:hAnsi="方正小标宋简体"/>
          <w:color w:val="000000"/>
          <w:sz w:val="40"/>
          <w:szCs w:val="40"/>
        </w:rPr>
        <w:t>项目支出绩效目标申报表</w:t>
      </w:r>
    </w:p>
    <w:tbl>
      <w:tblPr>
        <w:tblStyle w:val="2"/>
        <w:tblW w:w="87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833"/>
        <w:gridCol w:w="1353"/>
        <w:gridCol w:w="895"/>
        <w:gridCol w:w="915"/>
        <w:gridCol w:w="1149"/>
        <w:gridCol w:w="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70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2022年党校干部培训费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33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党校122001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8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党校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延续项目</w:t>
            </w:r>
          </w:p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2022.1.1---2022.12.31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73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104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14"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中期目标（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20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22年—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160" w:lineRule="exact"/>
              <w:ind w:left="100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</w:rPr>
              <w:t>举办主体班次培训班6期；开展联合办班5期</w:t>
            </w:r>
          </w:p>
          <w:p>
            <w:pPr>
              <w:pStyle w:val="4"/>
              <w:spacing w:line="160" w:lineRule="exact"/>
              <w:ind w:left="100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</w:rPr>
              <w:t>赴各乡镇、县直部门宣讲党的二十大精神30场（次）</w:t>
            </w:r>
          </w:p>
          <w:p>
            <w:pPr>
              <w:pStyle w:val="4"/>
              <w:spacing w:line="160" w:lineRule="exact"/>
              <w:ind w:left="100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</w:rPr>
              <w:t>撰写调研文章、科研论文5篇</w:t>
            </w:r>
          </w:p>
          <w:p>
            <w:pPr>
              <w:pStyle w:val="4"/>
              <w:spacing w:line="160" w:lineRule="exact"/>
              <w:ind w:left="100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</w:rPr>
              <w:t>公务员、专业技术人员年度培训全覆盖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160" w:lineRule="exact"/>
              <w:ind w:left="100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</w:rPr>
              <w:t>举办主体班次培训班6期；开展联合办班5期</w:t>
            </w:r>
          </w:p>
          <w:p>
            <w:pPr>
              <w:pStyle w:val="4"/>
              <w:spacing w:line="160" w:lineRule="exact"/>
              <w:ind w:left="100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</w:rPr>
              <w:t>赴各乡镇、县直部门宣讲党的二十大精神30场（次）</w:t>
            </w:r>
          </w:p>
          <w:p>
            <w:pPr>
              <w:pStyle w:val="4"/>
              <w:spacing w:line="160" w:lineRule="exact"/>
              <w:ind w:left="100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</w:rPr>
              <w:t>撰写调研文章、科研论文5篇</w:t>
            </w:r>
          </w:p>
          <w:p>
            <w:pPr>
              <w:pStyle w:val="4"/>
              <w:spacing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</w:rPr>
              <w:t>公务员、专业技术人员年度培训全覆盖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 w:cs="Times New Roman"/>
                <w:color w:val="000000"/>
                <w:sz w:val="22"/>
                <w:szCs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党员干部培训覆盖率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党员干部培训覆盖率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举办培训班、轮训班期数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Style w:val="6"/>
                <w:lang w:val="en-US" w:eastAsia="zh-CN" w:bidi="ar"/>
              </w:rPr>
              <w:t>＞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=11 </w:t>
            </w:r>
            <w:r>
              <w:rPr>
                <w:rStyle w:val="6"/>
                <w:lang w:val="en-US" w:eastAsia="zh-CN" w:bidi="ar"/>
              </w:rPr>
              <w:t>（场）次</w:t>
            </w:r>
            <w:r>
              <w:rPr>
                <w:rStyle w:val="7"/>
                <w:rFonts w:eastAsia="宋体"/>
                <w:lang w:val="en-US" w:eastAsia="zh-CN" w:bidi="ar"/>
              </w:rPr>
              <w:t>2600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举办培训班、轮训班期数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=11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（场）次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干部培训覆盖率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干部培训覆盖率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培训党员发展对象人数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培训党员发展对象人数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干部队伍党性提升性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干部队伍党性提升性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干部队伍能力提升性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干部队伍能力提升性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项目资金实现效益最大化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项目资金实现效益最大化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 w:cs="Times New Roman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经济效益良好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经济效益良好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干部工作积极性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充分调动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干部工作积极性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充分调动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水电能源节约率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大于50%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水电能源节约率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大于50%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项目可持续性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项目具有可持续性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项目可持续性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项目具有可持续性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党建工作开展规律性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规律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党建工作开展规律性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0" w:name="_GoBack" w:colFirst="6" w:colLast="7"/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0" w:line="160" w:lineRule="exac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受训对象满意度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受训对象满意度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职工满意度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职工满意度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A5ZDVlNjcwNjVhOWY1ZGIzOTc0MjMxMDFkYTAwOWUifQ=="/>
  </w:docVars>
  <w:rsids>
    <w:rsidRoot w:val="00166871"/>
    <w:rsid w:val="00166871"/>
    <w:rsid w:val="0026613F"/>
    <w:rsid w:val="0044639F"/>
    <w:rsid w:val="005B1D7F"/>
    <w:rsid w:val="00BD289B"/>
    <w:rsid w:val="00D07430"/>
    <w:rsid w:val="00E16C1A"/>
    <w:rsid w:val="00FC7917"/>
    <w:rsid w:val="06D64306"/>
    <w:rsid w:val="1C77737A"/>
    <w:rsid w:val="24BF06D1"/>
    <w:rsid w:val="2A7759C1"/>
    <w:rsid w:val="3023608B"/>
    <w:rsid w:val="415B6E9C"/>
    <w:rsid w:val="422B190F"/>
    <w:rsid w:val="42D07FBD"/>
    <w:rsid w:val="5F7E6D1F"/>
    <w:rsid w:val="7B7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  <w:style w:type="paragraph" w:customStyle="1" w:styleId="5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31"/>
    <w:basedOn w:val="3"/>
    <w:uiPriority w:val="0"/>
    <w:rPr>
      <w:rFonts w:hint="default"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EEFEF2-7DBC-46D9-80D4-A9A347137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771</Words>
  <Characters>850</Characters>
  <Lines>7</Lines>
  <Paragraphs>2</Paragraphs>
  <TotalTime>0</TotalTime>
  <ScaleCrop>false</ScaleCrop>
  <LinksUpToDate>false</LinksUpToDate>
  <CharactersWithSpaces>850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2023-05-30T07:15:00Z</dcterms:created>
  <dc:creator>Administrator</dc:creator>
  <cp:lastModifiedBy>lenovo</cp:lastModifiedBy>
  <cp:lastPrinted>2023-06-02T07:22:00Z</cp:lastPrinted>
  <dcterms:modified xsi:type="dcterms:W3CDTF">2023-06-08T09:28:38Z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9772AC1DC30D4D1686C056EFC94AB1C3_12</vt:lpwstr>
  </property>
</Properties>
</file>